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0B8" w:rsidRPr="00F60BEC" w:rsidRDefault="008320B8" w:rsidP="00F60BEC">
      <w:pPr>
        <w:bidi/>
        <w:spacing w:after="0"/>
        <w:jc w:val="both"/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</w:pPr>
    </w:p>
    <w:tbl>
      <w:tblPr>
        <w:tblStyle w:val="PlainTable3"/>
        <w:bidiVisual/>
        <w:tblW w:w="0" w:type="auto"/>
        <w:tblLook w:val="04A0" w:firstRow="1" w:lastRow="0" w:firstColumn="1" w:lastColumn="0" w:noHBand="0" w:noVBand="1"/>
      </w:tblPr>
      <w:tblGrid>
        <w:gridCol w:w="1970"/>
        <w:gridCol w:w="8190"/>
      </w:tblGrid>
      <w:tr w:rsidR="00642C5F" w:rsidRPr="00F60BEC" w:rsidTr="00642C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160" w:type="dxa"/>
            <w:gridSpan w:val="2"/>
            <w:tcBorders>
              <w:top w:val="nil"/>
              <w:left w:val="nil"/>
            </w:tcBorders>
            <w:hideMark/>
          </w:tcPr>
          <w:p w:rsidR="00642C5F" w:rsidRPr="00F60BEC" w:rsidRDefault="00642C5F" w:rsidP="00F60BEC">
            <w:pPr>
              <w:tabs>
                <w:tab w:val="left" w:pos="6195"/>
              </w:tabs>
              <w:bidi/>
              <w:spacing w:line="276" w:lineRule="auto"/>
              <w:jc w:val="center"/>
              <w:rPr>
                <w:rFonts w:asciiTheme="majorBidi" w:hAnsiTheme="majorBidi" w:cs="B Nazanin"/>
                <w:sz w:val="24"/>
                <w:szCs w:val="24"/>
                <w:u w:val="single"/>
              </w:rPr>
            </w:pPr>
            <w:r w:rsidRPr="00F60BEC">
              <w:rPr>
                <w:rFonts w:asciiTheme="majorBidi" w:hAnsiTheme="majorBidi" w:cs="B Nazanin"/>
                <w:sz w:val="24"/>
                <w:szCs w:val="24"/>
                <w:u w:val="single"/>
                <w:rtl/>
              </w:rPr>
              <w:t>لایحه وظایف پست</w:t>
            </w:r>
            <w:r w:rsidRPr="00F60BEC">
              <w:rPr>
                <w:rFonts w:asciiTheme="majorBidi" w:hAnsiTheme="majorBidi" w:cs="B Nazanin"/>
                <w:sz w:val="24"/>
                <w:szCs w:val="24"/>
                <w:u w:val="single"/>
                <w:rtl/>
              </w:rPr>
              <w:softHyphen/>
              <w:t>های خدمات ملکی</w:t>
            </w:r>
          </w:p>
          <w:p w:rsidR="00642C5F" w:rsidRPr="00F60BEC" w:rsidRDefault="00642C5F" w:rsidP="00F60BEC">
            <w:pPr>
              <w:tabs>
                <w:tab w:val="left" w:pos="6195"/>
              </w:tabs>
              <w:bidi/>
              <w:spacing w:line="276" w:lineRule="auto"/>
              <w:rPr>
                <w:rFonts w:asciiTheme="majorBidi" w:hAnsiTheme="majorBidi" w:cs="B Nazanin"/>
                <w:sz w:val="24"/>
                <w:szCs w:val="24"/>
              </w:rPr>
            </w:pPr>
            <w:r w:rsidRPr="00F60BEC">
              <w:rPr>
                <w:rFonts w:asciiTheme="majorBidi" w:hAnsiTheme="majorBidi" w:cs="B Nazanin"/>
                <w:sz w:val="24"/>
                <w:szCs w:val="24"/>
                <w:rtl/>
              </w:rPr>
              <w:t>معلومات کلی پست</w:t>
            </w:r>
          </w:p>
        </w:tc>
      </w:tr>
      <w:tr w:rsidR="00642C5F" w:rsidRPr="00F60BEC" w:rsidTr="00642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F60BEC" w:rsidRDefault="00642C5F" w:rsidP="00F60BEC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F60BEC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  <w:lang w:bidi="fa-IR"/>
              </w:rPr>
              <w:t>شماره اعلان پست:</w:t>
            </w:r>
          </w:p>
        </w:tc>
        <w:tc>
          <w:tcPr>
            <w:tcW w:w="8190" w:type="dxa"/>
          </w:tcPr>
          <w:p w:rsidR="00642C5F" w:rsidRPr="00F60BEC" w:rsidRDefault="00642C5F" w:rsidP="00F60BEC">
            <w:pPr>
              <w:tabs>
                <w:tab w:val="left" w:pos="6195"/>
              </w:tabs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</w:tr>
      <w:tr w:rsidR="00642C5F" w:rsidRPr="00F60BEC" w:rsidTr="00642C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F60BEC" w:rsidRDefault="00642C5F" w:rsidP="00F60BEC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F60BEC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عنوان وظیفه:</w:t>
            </w:r>
          </w:p>
        </w:tc>
        <w:tc>
          <w:tcPr>
            <w:tcW w:w="8190" w:type="dxa"/>
          </w:tcPr>
          <w:p w:rsidR="00642C5F" w:rsidRPr="00F60BEC" w:rsidRDefault="00B33517" w:rsidP="00F60BEC">
            <w:pPr>
              <w:tabs>
                <w:tab w:val="left" w:pos="6195"/>
              </w:tabs>
              <w:bidi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F60BEC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آمر نظارت تطبیق پروژه های انکشافی آب</w:t>
            </w:r>
          </w:p>
        </w:tc>
      </w:tr>
      <w:tr w:rsidR="00642C5F" w:rsidRPr="00F60BEC" w:rsidTr="00642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F60BEC" w:rsidRDefault="00642C5F" w:rsidP="00F60BEC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F60BEC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بست:</w:t>
            </w:r>
          </w:p>
        </w:tc>
        <w:tc>
          <w:tcPr>
            <w:tcW w:w="8190" w:type="dxa"/>
          </w:tcPr>
          <w:p w:rsidR="00642C5F" w:rsidRPr="00F60BEC" w:rsidRDefault="00642C5F" w:rsidP="00F60BEC">
            <w:pPr>
              <w:tabs>
                <w:tab w:val="left" w:pos="6195"/>
              </w:tabs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F60BEC">
              <w:rPr>
                <w:rFonts w:asciiTheme="majorBidi" w:hAnsiTheme="majorBidi" w:cs="B Nazanin"/>
                <w:sz w:val="24"/>
                <w:szCs w:val="24"/>
                <w:rtl/>
              </w:rPr>
              <w:t>(</w:t>
            </w:r>
            <w:r w:rsidR="00B33517" w:rsidRPr="00F60BEC">
              <w:rPr>
                <w:rFonts w:asciiTheme="majorBidi" w:hAnsiTheme="majorBidi" w:cs="B Nazanin" w:hint="cs"/>
                <w:sz w:val="24"/>
                <w:szCs w:val="24"/>
                <w:rtl/>
              </w:rPr>
              <w:t>3</w:t>
            </w:r>
            <w:r w:rsidRPr="00F60BEC">
              <w:rPr>
                <w:rFonts w:asciiTheme="majorBidi" w:hAnsiTheme="majorBidi" w:cs="B Nazanin"/>
                <w:sz w:val="24"/>
                <w:szCs w:val="24"/>
                <w:rtl/>
              </w:rPr>
              <w:t>)</w:t>
            </w:r>
          </w:p>
        </w:tc>
      </w:tr>
      <w:tr w:rsidR="00642C5F" w:rsidRPr="00F60BEC" w:rsidTr="00642C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F60BEC" w:rsidRDefault="00642C5F" w:rsidP="00F60BEC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F60BEC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وزارت یا اداره:</w:t>
            </w:r>
          </w:p>
        </w:tc>
        <w:tc>
          <w:tcPr>
            <w:tcW w:w="8190" w:type="dxa"/>
          </w:tcPr>
          <w:p w:rsidR="00642C5F" w:rsidRPr="00F60BEC" w:rsidRDefault="00642C5F" w:rsidP="00F60BEC">
            <w:pPr>
              <w:tabs>
                <w:tab w:val="left" w:pos="6195"/>
              </w:tabs>
              <w:bidi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F60BEC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وزارت انرژی و آب</w:t>
            </w:r>
          </w:p>
        </w:tc>
      </w:tr>
      <w:tr w:rsidR="00034840" w:rsidRPr="00F60BEC" w:rsidTr="00642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</w:tcPr>
          <w:p w:rsidR="00034840" w:rsidRPr="00F60BEC" w:rsidRDefault="00034840" w:rsidP="00F60BEC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F60BEC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ریاست</w:t>
            </w:r>
            <w:r w:rsidR="00D419BC" w:rsidRPr="00F60BEC">
              <w:rPr>
                <w:rFonts w:asciiTheme="majorBidi" w:hAnsiTheme="majorBidi" w:cs="B Nazanin" w:hint="cs"/>
                <w:b w:val="0"/>
                <w:bCs w:val="0"/>
                <w:sz w:val="24"/>
                <w:szCs w:val="24"/>
                <w:rtl/>
              </w:rPr>
              <w:t>:</w:t>
            </w:r>
          </w:p>
        </w:tc>
        <w:tc>
          <w:tcPr>
            <w:tcW w:w="8190" w:type="dxa"/>
          </w:tcPr>
          <w:p w:rsidR="00034840" w:rsidRPr="00F60BEC" w:rsidRDefault="00DA73B3" w:rsidP="00F60BEC">
            <w:pPr>
              <w:tabs>
                <w:tab w:val="left" w:pos="6195"/>
              </w:tabs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F60BEC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نظارت بر تطبیق پروژه های انکشاف </w:t>
            </w:r>
            <w:r w:rsidR="00457218" w:rsidRPr="00F60BEC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آب</w:t>
            </w:r>
          </w:p>
        </w:tc>
      </w:tr>
      <w:tr w:rsidR="00642C5F" w:rsidRPr="00F60BEC" w:rsidTr="00642C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F60BEC" w:rsidRDefault="00642C5F" w:rsidP="00F60BEC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F60BEC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موقعیت پست:</w:t>
            </w:r>
          </w:p>
        </w:tc>
        <w:tc>
          <w:tcPr>
            <w:tcW w:w="8190" w:type="dxa"/>
          </w:tcPr>
          <w:p w:rsidR="00642C5F" w:rsidRPr="00F60BEC" w:rsidRDefault="00642C5F" w:rsidP="00F60BEC">
            <w:pPr>
              <w:tabs>
                <w:tab w:val="left" w:pos="6195"/>
              </w:tabs>
              <w:bidi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F60BEC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کابل</w:t>
            </w:r>
            <w:r w:rsidR="00457218" w:rsidRPr="00F60BEC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(مرکز)</w:t>
            </w:r>
          </w:p>
        </w:tc>
      </w:tr>
      <w:tr w:rsidR="00642C5F" w:rsidRPr="00F60BEC" w:rsidTr="00642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F60BEC" w:rsidRDefault="00642C5F" w:rsidP="00F60BEC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F60BEC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تعداد پست:</w:t>
            </w:r>
          </w:p>
        </w:tc>
        <w:tc>
          <w:tcPr>
            <w:tcW w:w="8190" w:type="dxa"/>
          </w:tcPr>
          <w:p w:rsidR="00642C5F" w:rsidRPr="00F60BEC" w:rsidRDefault="00642C5F" w:rsidP="00F60BEC">
            <w:pPr>
              <w:tabs>
                <w:tab w:val="left" w:pos="6195"/>
              </w:tabs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F60BEC">
              <w:rPr>
                <w:rFonts w:asciiTheme="majorBidi" w:hAnsiTheme="majorBidi" w:cs="B Nazanin"/>
                <w:sz w:val="24"/>
                <w:szCs w:val="24"/>
                <w:rtl/>
              </w:rPr>
              <w:t>(</w:t>
            </w:r>
            <w:r w:rsidR="00457218" w:rsidRPr="00F60BEC">
              <w:rPr>
                <w:rFonts w:asciiTheme="majorBidi" w:hAnsiTheme="majorBidi" w:cs="B Nazanin" w:hint="cs"/>
                <w:sz w:val="24"/>
                <w:szCs w:val="24"/>
                <w:rtl/>
              </w:rPr>
              <w:t>1</w:t>
            </w:r>
            <w:r w:rsidRPr="00F60BEC">
              <w:rPr>
                <w:rFonts w:asciiTheme="majorBidi" w:hAnsiTheme="majorBidi" w:cs="B Nazanin"/>
                <w:sz w:val="24"/>
                <w:szCs w:val="24"/>
                <w:rtl/>
              </w:rPr>
              <w:t>)</w:t>
            </w:r>
          </w:p>
        </w:tc>
      </w:tr>
      <w:tr w:rsidR="00642C5F" w:rsidRPr="00F60BEC" w:rsidTr="00642C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F60BEC" w:rsidRDefault="00642C5F" w:rsidP="00F60BEC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F60BEC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گزارشده به:</w:t>
            </w:r>
          </w:p>
        </w:tc>
        <w:tc>
          <w:tcPr>
            <w:tcW w:w="8190" w:type="dxa"/>
          </w:tcPr>
          <w:p w:rsidR="00642C5F" w:rsidRPr="00F60BEC" w:rsidRDefault="00B33517" w:rsidP="00F60BEC">
            <w:pPr>
              <w:tabs>
                <w:tab w:val="left" w:pos="6195"/>
              </w:tabs>
              <w:bidi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F60BEC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رییس نظارت بر تطبیق پروژه های انکشاف آب</w:t>
            </w:r>
          </w:p>
        </w:tc>
      </w:tr>
      <w:tr w:rsidR="00642C5F" w:rsidRPr="00F60BEC" w:rsidTr="00642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F60BEC" w:rsidRDefault="00642C5F" w:rsidP="00F60BEC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F60BEC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گزارش</w:t>
            </w:r>
            <w:r w:rsidRPr="00F60BEC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softHyphen/>
              <w:t>گیر از:</w:t>
            </w:r>
          </w:p>
        </w:tc>
        <w:tc>
          <w:tcPr>
            <w:tcW w:w="8190" w:type="dxa"/>
          </w:tcPr>
          <w:p w:rsidR="00642C5F" w:rsidRPr="00F60BEC" w:rsidRDefault="002E3A2F" w:rsidP="00F60BEC">
            <w:pPr>
              <w:tabs>
                <w:tab w:val="left" w:pos="6195"/>
              </w:tabs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F60BEC">
              <w:rPr>
                <w:rFonts w:asciiTheme="majorBidi" w:hAnsiTheme="majorBidi" w:cs="B Nazanin"/>
                <w:sz w:val="24"/>
                <w:szCs w:val="24"/>
                <w:rtl/>
              </w:rPr>
              <w:t>کارکنان تحت اثر (مطابق ساختار تشکیلاتی)</w:t>
            </w:r>
          </w:p>
        </w:tc>
      </w:tr>
      <w:tr w:rsidR="00642C5F" w:rsidRPr="00F60BEC" w:rsidTr="00642C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F60BEC" w:rsidRDefault="00642C5F" w:rsidP="00F60BEC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F60BEC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تاریخ بازنگری:</w:t>
            </w:r>
          </w:p>
        </w:tc>
        <w:tc>
          <w:tcPr>
            <w:tcW w:w="8190" w:type="dxa"/>
          </w:tcPr>
          <w:p w:rsidR="00642C5F" w:rsidRPr="00F60BEC" w:rsidRDefault="00F60BEC" w:rsidP="00F60BEC">
            <w:pPr>
              <w:tabs>
                <w:tab w:val="left" w:pos="6195"/>
              </w:tabs>
              <w:bidi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7/8/1397</w:t>
            </w:r>
          </w:p>
        </w:tc>
      </w:tr>
    </w:tbl>
    <w:p w:rsidR="008320B8" w:rsidRPr="00F60BEC" w:rsidRDefault="00642C5F" w:rsidP="00F60BEC">
      <w:pPr>
        <w:bidi/>
        <w:spacing w:after="0"/>
        <w:rPr>
          <w:rFonts w:asciiTheme="majorBidi" w:hAnsiTheme="majorBidi" w:cs="B Nazanin"/>
          <w:sz w:val="24"/>
          <w:szCs w:val="24"/>
        </w:rPr>
      </w:pPr>
      <w:r w:rsidRPr="00F60BEC">
        <w:rPr>
          <w:rFonts w:asciiTheme="majorBidi" w:hAnsiTheme="majorBidi" w:cs="B Nazanin"/>
          <w:sz w:val="24"/>
          <w:szCs w:val="24"/>
          <w:rtl/>
        </w:rPr>
        <w:t>..............................................................................................</w:t>
      </w:r>
      <w:r w:rsidR="00F60BEC">
        <w:rPr>
          <w:rFonts w:asciiTheme="majorBidi" w:hAnsiTheme="majorBidi" w:cs="B Nazanin" w:hint="cs"/>
          <w:sz w:val="24"/>
          <w:szCs w:val="24"/>
          <w:rtl/>
        </w:rPr>
        <w:t>..........</w:t>
      </w:r>
      <w:r w:rsidRPr="00F60BEC">
        <w:rPr>
          <w:rFonts w:asciiTheme="majorBidi" w:hAnsiTheme="majorBidi" w:cs="B Nazanin"/>
          <w:sz w:val="24"/>
          <w:szCs w:val="24"/>
          <w:rtl/>
        </w:rPr>
        <w:t>............................................................</w:t>
      </w:r>
      <w:r w:rsidR="00F60BEC">
        <w:rPr>
          <w:rFonts w:asciiTheme="majorBidi" w:hAnsiTheme="majorBidi" w:cs="B Nazanin" w:hint="cs"/>
          <w:sz w:val="24"/>
          <w:szCs w:val="24"/>
          <w:rtl/>
        </w:rPr>
        <w:t>............................................................................</w:t>
      </w:r>
      <w:r w:rsidRPr="00F60BEC">
        <w:rPr>
          <w:rFonts w:asciiTheme="majorBidi" w:hAnsiTheme="majorBidi" w:cs="B Nazanin"/>
          <w:sz w:val="24"/>
          <w:szCs w:val="24"/>
          <w:rtl/>
        </w:rPr>
        <w:t>.............................</w:t>
      </w:r>
    </w:p>
    <w:p w:rsidR="00B33517" w:rsidRPr="00F60BEC" w:rsidRDefault="00E3642F" w:rsidP="00F60BEC">
      <w:pPr>
        <w:bidi/>
        <w:spacing w:after="0"/>
        <w:rPr>
          <w:rFonts w:asciiTheme="majorBidi" w:hAnsiTheme="majorBidi" w:cs="B Nazanin"/>
          <w:b/>
          <w:bCs/>
          <w:sz w:val="24"/>
          <w:szCs w:val="24"/>
          <w:rtl/>
        </w:rPr>
      </w:pPr>
      <w:r w:rsidRPr="00F60BEC">
        <w:rPr>
          <w:rFonts w:asciiTheme="majorBidi" w:hAnsiTheme="majorBidi" w:cs="B Nazanin"/>
          <w:b/>
          <w:bCs/>
          <w:sz w:val="24"/>
          <w:szCs w:val="24"/>
          <w:rtl/>
        </w:rPr>
        <w:t>هدف وظیفه:</w:t>
      </w:r>
      <w:r w:rsidR="00F60BEC">
        <w:rPr>
          <w:rFonts w:asciiTheme="majorBidi" w:hAnsiTheme="majorBidi" w:cs="B Nazanin" w:hint="cs"/>
          <w:b/>
          <w:bCs/>
          <w:sz w:val="24"/>
          <w:szCs w:val="24"/>
          <w:rtl/>
        </w:rPr>
        <w:t xml:space="preserve"> </w:t>
      </w:r>
      <w:r w:rsidR="00B33517" w:rsidRPr="00F60BEC">
        <w:rPr>
          <w:rFonts w:asciiTheme="majorBidi" w:hAnsiTheme="majorBidi" w:cs="B Nazanin"/>
          <w:sz w:val="24"/>
          <w:szCs w:val="24"/>
          <w:rtl/>
          <w:lang w:bidi="fa-IR"/>
        </w:rPr>
        <w:t>ارزیابی و</w:t>
      </w:r>
      <w:r w:rsidR="00B33517" w:rsidRPr="00F60BEC">
        <w:rPr>
          <w:rFonts w:asciiTheme="majorBidi" w:hAnsiTheme="majorBidi" w:cs="B Nazanin"/>
          <w:sz w:val="24"/>
          <w:szCs w:val="24"/>
          <w:lang w:bidi="fa-IR"/>
        </w:rPr>
        <w:t xml:space="preserve"> </w:t>
      </w:r>
      <w:r w:rsidR="00E4682A">
        <w:rPr>
          <w:rFonts w:asciiTheme="majorBidi" w:hAnsiTheme="majorBidi" w:cs="B Nazanin"/>
          <w:sz w:val="24"/>
          <w:szCs w:val="24"/>
          <w:rtl/>
          <w:lang w:bidi="fa-IR"/>
        </w:rPr>
        <w:t>طی مراحل مسوده طرح</w:t>
      </w:r>
      <w:r w:rsidR="00B33517" w:rsidRPr="00F60BEC">
        <w:rPr>
          <w:rFonts w:asciiTheme="majorBidi" w:hAnsiTheme="majorBidi" w:cs="B Nazanin"/>
          <w:sz w:val="24"/>
          <w:szCs w:val="24"/>
          <w:rtl/>
          <w:lang w:bidi="fa-IR"/>
        </w:rPr>
        <w:t xml:space="preserve"> پروژه های انکشافی آب و مراقبت ازاجرای کار آنها به منظور</w:t>
      </w:r>
      <w:r w:rsidR="00B33517" w:rsidRPr="00F60BEC">
        <w:rPr>
          <w:rFonts w:asciiTheme="majorBidi" w:hAnsiTheme="majorBidi" w:cs="B Nazanin"/>
          <w:sz w:val="24"/>
          <w:szCs w:val="24"/>
          <w:lang w:bidi="fa-IR"/>
        </w:rPr>
        <w:t xml:space="preserve"> </w:t>
      </w:r>
      <w:r w:rsidR="00B33517" w:rsidRPr="00F60BEC">
        <w:rPr>
          <w:rFonts w:asciiTheme="majorBidi" w:hAnsiTheme="majorBidi" w:cs="B Nazanin"/>
          <w:sz w:val="24"/>
          <w:szCs w:val="24"/>
          <w:rtl/>
          <w:lang w:bidi="fa-IR"/>
        </w:rPr>
        <w:t>تطبیق بهتر پروژه های مربوط</w:t>
      </w:r>
      <w:r w:rsidR="00B33517" w:rsidRPr="00F60BEC">
        <w:rPr>
          <w:rFonts w:asciiTheme="majorBidi" w:hAnsiTheme="majorBidi" w:cs="B Nazanin"/>
          <w:sz w:val="24"/>
          <w:szCs w:val="24"/>
          <w:lang w:bidi="fa-IR"/>
        </w:rPr>
        <w:t xml:space="preserve"> </w:t>
      </w:r>
      <w:r w:rsidR="00B33517" w:rsidRPr="00F60BEC">
        <w:rPr>
          <w:rFonts w:asciiTheme="majorBidi" w:hAnsiTheme="majorBidi" w:cs="B Nazanin"/>
          <w:sz w:val="24"/>
          <w:szCs w:val="24"/>
          <w:rtl/>
          <w:lang w:bidi="fa-IR"/>
        </w:rPr>
        <w:t xml:space="preserve">. </w:t>
      </w:r>
    </w:p>
    <w:p w:rsidR="00E3642F" w:rsidRPr="00F60BEC" w:rsidRDefault="00E3642F" w:rsidP="00F60BEC">
      <w:pPr>
        <w:bidi/>
        <w:spacing w:after="0"/>
        <w:rPr>
          <w:rFonts w:asciiTheme="majorBidi" w:hAnsiTheme="majorBidi" w:cs="B Nazanin"/>
          <w:sz w:val="24"/>
          <w:szCs w:val="24"/>
          <w:rtl/>
        </w:rPr>
      </w:pPr>
      <w:r w:rsidRPr="00F60BEC">
        <w:rPr>
          <w:rFonts w:asciiTheme="majorBidi" w:hAnsiTheme="majorBidi" w:cs="B Nazanin"/>
          <w:sz w:val="24"/>
          <w:szCs w:val="24"/>
          <w:rtl/>
        </w:rPr>
        <w:t>.................................................</w:t>
      </w:r>
      <w:r w:rsidR="00F60BEC">
        <w:rPr>
          <w:rFonts w:asciiTheme="majorBidi" w:hAnsiTheme="majorBidi" w:cs="B Nazanin"/>
          <w:sz w:val="24"/>
          <w:szCs w:val="24"/>
          <w:rtl/>
        </w:rPr>
        <w:t>.............................</w:t>
      </w:r>
      <w:r w:rsidR="00F60BEC">
        <w:rPr>
          <w:rFonts w:asciiTheme="majorBidi" w:hAnsiTheme="majorBidi" w:cs="B Nazanin" w:hint="cs"/>
          <w:sz w:val="24"/>
          <w:szCs w:val="24"/>
          <w:rtl/>
        </w:rPr>
        <w:t>........................................................................................</w:t>
      </w:r>
      <w:r w:rsidRPr="00F60BEC">
        <w:rPr>
          <w:rFonts w:asciiTheme="majorBidi" w:hAnsiTheme="majorBidi" w:cs="B Nazanin"/>
          <w:sz w:val="24"/>
          <w:szCs w:val="24"/>
          <w:rtl/>
        </w:rPr>
        <w:t>.......................................................................................................</w:t>
      </w:r>
    </w:p>
    <w:p w:rsidR="008E44D2" w:rsidRPr="00F60BEC" w:rsidRDefault="00E3642F" w:rsidP="00F60BEC">
      <w:pPr>
        <w:bidi/>
        <w:spacing w:after="0"/>
        <w:rPr>
          <w:rFonts w:asciiTheme="majorBidi" w:hAnsiTheme="majorBidi" w:cs="B Nazanin"/>
          <w:b/>
          <w:bCs/>
          <w:sz w:val="24"/>
          <w:szCs w:val="24"/>
          <w:rtl/>
        </w:rPr>
      </w:pPr>
      <w:r w:rsidRPr="00F60BEC">
        <w:rPr>
          <w:rFonts w:asciiTheme="majorBidi" w:hAnsiTheme="majorBidi" w:cs="B Nazanin"/>
          <w:b/>
          <w:bCs/>
          <w:sz w:val="24"/>
          <w:szCs w:val="24"/>
          <w:rtl/>
        </w:rPr>
        <w:t>صلاحیت و مسئولیت های وظیفوی:</w:t>
      </w:r>
    </w:p>
    <w:p w:rsidR="00AC6B0F" w:rsidRPr="00F60BEC" w:rsidRDefault="009A6603" w:rsidP="00F60BEC">
      <w:pPr>
        <w:pStyle w:val="ListParagraph"/>
        <w:numPr>
          <w:ilvl w:val="0"/>
          <w:numId w:val="32"/>
        </w:numPr>
        <w:tabs>
          <w:tab w:val="right" w:pos="630"/>
        </w:tabs>
        <w:bidi/>
        <w:spacing w:after="0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F60BEC">
        <w:rPr>
          <w:rFonts w:asciiTheme="majorBidi" w:hAnsiTheme="majorBidi" w:cs="B Nazanin"/>
          <w:sz w:val="24"/>
          <w:szCs w:val="24"/>
          <w:rtl/>
          <w:lang w:bidi="fa-IR"/>
        </w:rPr>
        <w:t>طرح و ترتیب پلان کاری ماهوار</w:t>
      </w:r>
      <w:r w:rsidR="00AC6B0F" w:rsidRPr="00F60BEC">
        <w:rPr>
          <w:rFonts w:asciiTheme="majorBidi" w:hAnsiTheme="majorBidi" w:cs="B Nazanin"/>
          <w:sz w:val="24"/>
          <w:szCs w:val="24"/>
          <w:rtl/>
          <w:lang w:bidi="fa-IR"/>
        </w:rPr>
        <w:t xml:space="preserve">، ربعوار و سالانه بخش مربوطه در مطابقت به پلان کاری </w:t>
      </w:r>
      <w:r w:rsidR="00F60BEC">
        <w:rPr>
          <w:rFonts w:asciiTheme="majorBidi" w:hAnsiTheme="majorBidi" w:cs="B Nazanin" w:hint="cs"/>
          <w:sz w:val="24"/>
          <w:szCs w:val="24"/>
          <w:rtl/>
          <w:lang w:bidi="fa-IR"/>
        </w:rPr>
        <w:t>عمومی</w:t>
      </w:r>
      <w:r w:rsidR="00AC6B0F" w:rsidRPr="00F60BEC">
        <w:rPr>
          <w:rFonts w:asciiTheme="majorBidi" w:hAnsiTheme="majorBidi" w:cs="B Nazanin"/>
          <w:sz w:val="24"/>
          <w:szCs w:val="24"/>
          <w:rtl/>
          <w:lang w:bidi="fa-IR"/>
        </w:rPr>
        <w:t xml:space="preserve"> جهت </w:t>
      </w:r>
      <w:r w:rsidRPr="00F60BEC">
        <w:rPr>
          <w:rFonts w:asciiTheme="majorBidi" w:hAnsiTheme="majorBidi" w:cs="B Nazanin"/>
          <w:sz w:val="24"/>
          <w:szCs w:val="24"/>
          <w:rtl/>
          <w:lang w:bidi="fa-IR"/>
        </w:rPr>
        <w:t>رسیدن به اهداف استراتیژیک اداره</w:t>
      </w:r>
      <w:r w:rsidR="00AC6B0F" w:rsidRPr="00F60BEC">
        <w:rPr>
          <w:rFonts w:asciiTheme="majorBidi" w:hAnsiTheme="majorBidi" w:cs="B Nazanin"/>
          <w:sz w:val="24"/>
          <w:szCs w:val="24"/>
          <w:rtl/>
          <w:lang w:bidi="fa-IR"/>
        </w:rPr>
        <w:t>.</w:t>
      </w:r>
    </w:p>
    <w:p w:rsidR="00B33517" w:rsidRPr="00F60BEC" w:rsidRDefault="00B33517" w:rsidP="00F60BEC">
      <w:pPr>
        <w:pStyle w:val="ListParagraph"/>
        <w:numPr>
          <w:ilvl w:val="0"/>
          <w:numId w:val="32"/>
        </w:numPr>
        <w:tabs>
          <w:tab w:val="left" w:pos="4560"/>
          <w:tab w:val="center" w:pos="5100"/>
        </w:tabs>
        <w:bidi/>
        <w:spacing w:after="0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F60BEC">
        <w:rPr>
          <w:rFonts w:asciiTheme="majorBidi" w:hAnsiTheme="majorBidi" w:cs="B Nazanin"/>
          <w:sz w:val="24"/>
          <w:szCs w:val="24"/>
          <w:rtl/>
          <w:lang w:bidi="fa-IR"/>
        </w:rPr>
        <w:t>تامین ارتباط با سایر بخش های ریاست و وزارت درمورد پروژه های انکشافی مربوطه غرض انسجام بهتر امور مربوطه.</w:t>
      </w:r>
    </w:p>
    <w:p w:rsidR="00B33517" w:rsidRPr="00F60BEC" w:rsidRDefault="00B33517" w:rsidP="00F60BEC">
      <w:pPr>
        <w:pStyle w:val="ListParagraph"/>
        <w:numPr>
          <w:ilvl w:val="0"/>
          <w:numId w:val="32"/>
        </w:numPr>
        <w:tabs>
          <w:tab w:val="left" w:pos="4560"/>
          <w:tab w:val="center" w:pos="5100"/>
        </w:tabs>
        <w:bidi/>
        <w:spacing w:after="0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F60BEC">
        <w:rPr>
          <w:rFonts w:asciiTheme="majorBidi" w:hAnsiTheme="majorBidi" w:cs="B Nazanin"/>
          <w:sz w:val="24"/>
          <w:szCs w:val="24"/>
          <w:rtl/>
          <w:lang w:bidi="fa-IR"/>
        </w:rPr>
        <w:t xml:space="preserve">ارائه اسناد داوطلبی پروژه های آب به </w:t>
      </w:r>
      <w:r w:rsidR="00F60BEC">
        <w:rPr>
          <w:rFonts w:asciiTheme="majorBidi" w:hAnsiTheme="majorBidi" w:cs="B Nazanin" w:hint="cs"/>
          <w:sz w:val="24"/>
          <w:szCs w:val="24"/>
          <w:rtl/>
          <w:lang w:bidi="fa-IR"/>
        </w:rPr>
        <w:t>بخش مربوطه</w:t>
      </w:r>
      <w:r w:rsidRPr="00F60BEC">
        <w:rPr>
          <w:rFonts w:asciiTheme="majorBidi" w:hAnsiTheme="majorBidi" w:cs="B Nazanin"/>
          <w:sz w:val="24"/>
          <w:szCs w:val="24"/>
          <w:rtl/>
          <w:lang w:bidi="fa-IR"/>
        </w:rPr>
        <w:t xml:space="preserve"> جهت عقد قرارد</w:t>
      </w:r>
      <w:r w:rsidR="000E6B37" w:rsidRPr="00F60BEC">
        <w:rPr>
          <w:rFonts w:asciiTheme="majorBidi" w:hAnsiTheme="majorBidi" w:cs="B Nazanin"/>
          <w:sz w:val="24"/>
          <w:szCs w:val="24"/>
          <w:rtl/>
          <w:lang w:bidi="fa-IR"/>
        </w:rPr>
        <w:t>اد های ساختمانی با مراجع  ذیربط</w:t>
      </w:r>
      <w:r w:rsidRPr="00F60BEC">
        <w:rPr>
          <w:rFonts w:asciiTheme="majorBidi" w:hAnsiTheme="majorBidi" w:cs="B Nazanin"/>
          <w:sz w:val="24"/>
          <w:szCs w:val="24"/>
          <w:rtl/>
          <w:lang w:bidi="fa-IR"/>
        </w:rPr>
        <w:t>.</w:t>
      </w:r>
    </w:p>
    <w:p w:rsidR="00B33517" w:rsidRPr="00F60BEC" w:rsidRDefault="00B33517" w:rsidP="00F60BEC">
      <w:pPr>
        <w:pStyle w:val="ListParagraph"/>
        <w:numPr>
          <w:ilvl w:val="0"/>
          <w:numId w:val="32"/>
        </w:numPr>
        <w:tabs>
          <w:tab w:val="left" w:pos="4560"/>
          <w:tab w:val="center" w:pos="5100"/>
        </w:tabs>
        <w:bidi/>
        <w:spacing w:after="0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F60BEC">
        <w:rPr>
          <w:rFonts w:asciiTheme="majorBidi" w:hAnsiTheme="majorBidi" w:cs="B Nazanin"/>
          <w:sz w:val="24"/>
          <w:szCs w:val="24"/>
          <w:rtl/>
          <w:lang w:bidi="fa-IR"/>
        </w:rPr>
        <w:t>نظارت از پیشرفت و کیفیت کارپروژه های انکشافی آب ب</w:t>
      </w:r>
      <w:r w:rsidR="000E6B37" w:rsidRPr="00F60BEC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ه </w:t>
      </w:r>
      <w:r w:rsidRPr="00F60BEC">
        <w:rPr>
          <w:rFonts w:asciiTheme="majorBidi" w:hAnsiTheme="majorBidi" w:cs="B Nazanin"/>
          <w:sz w:val="24"/>
          <w:szCs w:val="24"/>
          <w:rtl/>
          <w:lang w:bidi="fa-IR"/>
        </w:rPr>
        <w:t>منظور تطابق با پلان مطروحه.</w:t>
      </w:r>
    </w:p>
    <w:p w:rsidR="00F60BEC" w:rsidRDefault="00B33517" w:rsidP="00F60BEC">
      <w:pPr>
        <w:pStyle w:val="ListParagraph"/>
        <w:numPr>
          <w:ilvl w:val="0"/>
          <w:numId w:val="32"/>
        </w:numPr>
        <w:tabs>
          <w:tab w:val="left" w:pos="4560"/>
          <w:tab w:val="center" w:pos="5100"/>
        </w:tabs>
        <w:bidi/>
        <w:spacing w:after="0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F60BEC">
        <w:rPr>
          <w:rFonts w:asciiTheme="majorBidi" w:hAnsiTheme="majorBidi" w:cs="B Nazanin"/>
          <w:sz w:val="24"/>
          <w:szCs w:val="24"/>
          <w:rtl/>
          <w:lang w:bidi="fa-IR"/>
        </w:rPr>
        <w:t>ارائه معلومات  از پیشرفت کارفزیکی پروژه ها به ریاست مربوطه غرض حصول اطمینان دونر ها و اجرای مصارف پولی آن ها.</w:t>
      </w:r>
    </w:p>
    <w:p w:rsidR="00F60BEC" w:rsidRPr="00F60BEC" w:rsidRDefault="00F60BEC" w:rsidP="00F60BEC">
      <w:pPr>
        <w:pStyle w:val="ListParagraph"/>
        <w:numPr>
          <w:ilvl w:val="0"/>
          <w:numId w:val="32"/>
        </w:numPr>
        <w:tabs>
          <w:tab w:val="left" w:pos="4560"/>
          <w:tab w:val="center" w:pos="5100"/>
        </w:tabs>
        <w:bidi/>
        <w:spacing w:after="0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F60BEC">
        <w:rPr>
          <w:rFonts w:asciiTheme="majorBidi" w:hAnsiTheme="majorBidi" w:cs="B Nazanin" w:hint="cs"/>
          <w:sz w:val="24"/>
          <w:szCs w:val="24"/>
          <w:rtl/>
          <w:lang w:bidi="fa-IR"/>
        </w:rPr>
        <w:t>تنظیم اداره ومدیریت از پرسونل تحت اثر.</w:t>
      </w:r>
    </w:p>
    <w:p w:rsidR="00F60BEC" w:rsidRDefault="00F60BEC" w:rsidP="00F60BEC">
      <w:pPr>
        <w:numPr>
          <w:ilvl w:val="0"/>
          <w:numId w:val="32"/>
        </w:numPr>
        <w:bidi/>
        <w:spacing w:after="0" w:line="240" w:lineRule="auto"/>
        <w:jc w:val="both"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ارایه گزارش ماهوار، ربعوار و سالانه از بخش مربوطه جهت تحقق اهداف.</w:t>
      </w:r>
    </w:p>
    <w:p w:rsidR="00AC6B0F" w:rsidRPr="00F60BEC" w:rsidRDefault="00AC6B0F" w:rsidP="00F60BEC">
      <w:pPr>
        <w:numPr>
          <w:ilvl w:val="0"/>
          <w:numId w:val="32"/>
        </w:numPr>
        <w:bidi/>
        <w:spacing w:after="0" w:line="240" w:lineRule="auto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F60BEC">
        <w:rPr>
          <w:rFonts w:asciiTheme="majorBidi" w:hAnsiTheme="majorBidi" w:cs="B Nazanin"/>
          <w:sz w:val="24"/>
          <w:szCs w:val="24"/>
          <w:rtl/>
          <w:lang w:bidi="fa-IR"/>
        </w:rPr>
        <w:t>اجرای سایر وظایف بر حسب هدایات آمرین ذ</w:t>
      </w:r>
      <w:r w:rsidR="005A0269" w:rsidRPr="00F60BEC">
        <w:rPr>
          <w:rFonts w:asciiTheme="majorBidi" w:hAnsiTheme="majorBidi" w:cs="B Nazanin"/>
          <w:sz w:val="24"/>
          <w:szCs w:val="24"/>
          <w:rtl/>
          <w:lang w:bidi="fa-IR"/>
        </w:rPr>
        <w:t>یصلاح مطابق با قوانین</w:t>
      </w:r>
      <w:r w:rsidRPr="00F60BEC">
        <w:rPr>
          <w:rFonts w:asciiTheme="majorBidi" w:hAnsiTheme="majorBidi" w:cs="B Nazanin"/>
          <w:sz w:val="24"/>
          <w:szCs w:val="24"/>
          <w:rtl/>
          <w:lang w:bidi="fa-IR"/>
        </w:rPr>
        <w:t>، مقررات و اهداف وزارت .</w:t>
      </w:r>
    </w:p>
    <w:p w:rsidR="00233A35" w:rsidRPr="00F60BEC" w:rsidRDefault="00233A35" w:rsidP="00F60BEC">
      <w:pPr>
        <w:bidi/>
        <w:spacing w:after="0"/>
        <w:rPr>
          <w:rFonts w:asciiTheme="majorBidi" w:hAnsiTheme="majorBidi" w:cs="B Nazanin"/>
          <w:sz w:val="24"/>
          <w:szCs w:val="24"/>
        </w:rPr>
      </w:pPr>
      <w:r w:rsidRPr="00F60BEC">
        <w:rPr>
          <w:rFonts w:asciiTheme="majorBidi" w:hAnsiTheme="majorBidi" w:cs="B Nazanin"/>
          <w:sz w:val="24"/>
          <w:szCs w:val="24"/>
          <w:rtl/>
        </w:rPr>
        <w:t>---------------------------------------------------------------------------------------------------------------------</w:t>
      </w:r>
    </w:p>
    <w:p w:rsidR="00233A35" w:rsidRPr="00F60BEC" w:rsidRDefault="00233A35" w:rsidP="009D32A2">
      <w:pPr>
        <w:bidi/>
        <w:rPr>
          <w:rFonts w:asciiTheme="majorBidi" w:hAnsiTheme="majorBidi" w:cs="B Nazanin"/>
          <w:b/>
          <w:bCs/>
          <w:sz w:val="24"/>
          <w:szCs w:val="24"/>
        </w:rPr>
      </w:pPr>
      <w:r w:rsidRPr="00F60BEC">
        <w:rPr>
          <w:rFonts w:asciiTheme="majorBidi" w:hAnsiTheme="majorBidi" w:cs="B Nazanin"/>
          <w:b/>
          <w:bCs/>
          <w:sz w:val="24"/>
          <w:szCs w:val="24"/>
          <w:rtl/>
        </w:rPr>
        <w:t>شرایط استخدام (سطح تحصیل و تجربه کاری):</w:t>
      </w:r>
    </w:p>
    <w:p w:rsidR="00233A35" w:rsidRPr="00F60BEC" w:rsidRDefault="00233A35" w:rsidP="009D32A2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F60BEC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>این لایحۀ وظایف  با در نظر داشت مواد</w:t>
      </w:r>
      <w:r w:rsidR="00426F5D" w:rsidRPr="00F60BEC">
        <w:rPr>
          <w:rFonts w:asciiTheme="majorBidi" w:hAnsiTheme="majorBidi" w:cs="B Nazanin" w:hint="cs"/>
          <w:color w:val="000000"/>
          <w:sz w:val="24"/>
          <w:szCs w:val="24"/>
          <w:rtl/>
          <w:lang w:bidi="fa-IR"/>
        </w:rPr>
        <w:t xml:space="preserve"> 7 </w:t>
      </w:r>
      <w:r w:rsidRPr="00F60BEC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>و 34 قانون کارکنان خدمات ملکی با حد اقل شرایط و معیارهای ذیل ترتیب گردیده است:</w:t>
      </w:r>
    </w:p>
    <w:p w:rsidR="00233A35" w:rsidRPr="00F60BEC" w:rsidRDefault="00233A35" w:rsidP="009D32A2">
      <w:pPr>
        <w:pStyle w:val="ListParagraph"/>
        <w:numPr>
          <w:ilvl w:val="0"/>
          <w:numId w:val="15"/>
        </w:numPr>
        <w:bidi/>
        <w:rPr>
          <w:rFonts w:asciiTheme="majorBidi" w:hAnsiTheme="majorBidi" w:cs="B Nazanin"/>
          <w:sz w:val="24"/>
          <w:szCs w:val="24"/>
          <w:rtl/>
          <w:lang w:bidi="fa-IR"/>
        </w:rPr>
      </w:pPr>
      <w:r w:rsidRPr="00F60BEC">
        <w:rPr>
          <w:rFonts w:asciiTheme="majorBidi" w:hAnsiTheme="majorBidi" w:cs="B Nazanin"/>
          <w:sz w:val="24"/>
          <w:szCs w:val="24"/>
          <w:rtl/>
          <w:lang w:bidi="fa-IR"/>
        </w:rPr>
        <w:t xml:space="preserve">داشتن سند تحصیلی حداقل لیسانس در یکی از رشته های: </w:t>
      </w:r>
      <w:r w:rsidR="00F60BEC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انجنیر </w:t>
      </w:r>
      <w:r w:rsidR="006F2E79" w:rsidRPr="00F60BEC">
        <w:rPr>
          <w:rFonts w:asciiTheme="majorBidi" w:hAnsiTheme="majorBidi" w:cs="B Nazanin"/>
          <w:sz w:val="24"/>
          <w:szCs w:val="24"/>
          <w:rtl/>
          <w:lang w:bidi="fa-IR"/>
        </w:rPr>
        <w:t>هایدروتخنیک</w:t>
      </w:r>
      <w:r w:rsidR="00F60BEC">
        <w:rPr>
          <w:rFonts w:asciiTheme="majorBidi" w:hAnsiTheme="majorBidi" w:cs="B Nazanin" w:hint="cs"/>
          <w:sz w:val="24"/>
          <w:szCs w:val="24"/>
          <w:rtl/>
          <w:lang w:bidi="fa-IR"/>
        </w:rPr>
        <w:t>، انجنیری منابع آب، انجنیری</w:t>
      </w:r>
      <w:r w:rsidR="006F2E79" w:rsidRPr="00F60BEC">
        <w:rPr>
          <w:rFonts w:asciiTheme="majorBidi" w:hAnsiTheme="majorBidi" w:cs="B Nazanin"/>
          <w:sz w:val="24"/>
          <w:szCs w:val="24"/>
          <w:rtl/>
          <w:lang w:bidi="fa-IR"/>
        </w:rPr>
        <w:t xml:space="preserve"> سیول</w:t>
      </w:r>
      <w:r w:rsidR="00F60BEC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، انجنیری بند و نهر، انجنیر هایدرولوژی، انجنیری هایدروجیالوجی </w:t>
      </w:r>
      <w:r w:rsidRPr="00F60BEC">
        <w:rPr>
          <w:rFonts w:asciiTheme="majorBidi" w:hAnsiTheme="majorBidi" w:cs="B Nazanin"/>
          <w:sz w:val="24"/>
          <w:szCs w:val="24"/>
          <w:rtl/>
          <w:lang w:bidi="fa-IR"/>
        </w:rPr>
        <w:t>و به درجات بلند تر تحصیلی در رشته های فوق ترجیح داده میشود.</w:t>
      </w:r>
    </w:p>
    <w:p w:rsidR="00233A35" w:rsidRPr="00F60BEC" w:rsidRDefault="000D5E80" w:rsidP="00E61AED">
      <w:pPr>
        <w:pStyle w:val="ListParagraph"/>
        <w:numPr>
          <w:ilvl w:val="0"/>
          <w:numId w:val="15"/>
        </w:numPr>
        <w:bidi/>
        <w:rPr>
          <w:rFonts w:asciiTheme="majorBidi" w:hAnsiTheme="majorBidi" w:cs="B Nazanin"/>
          <w:sz w:val="24"/>
          <w:szCs w:val="24"/>
          <w:lang w:bidi="fa-IR"/>
        </w:rPr>
      </w:pPr>
      <w:r w:rsidRPr="00F60BEC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داشتن </w:t>
      </w:r>
      <w:r w:rsidR="00F60BEC" w:rsidRPr="00F60BEC">
        <w:rPr>
          <w:rFonts w:asciiTheme="majorBidi" w:hAnsiTheme="majorBidi" w:cs="B Nazanin"/>
          <w:sz w:val="24"/>
          <w:szCs w:val="24"/>
          <w:rtl/>
          <w:lang w:bidi="fa-IR"/>
        </w:rPr>
        <w:t xml:space="preserve">تجربه کاری </w:t>
      </w:r>
      <w:r w:rsidRPr="00F60BEC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حداقل </w:t>
      </w:r>
      <w:r w:rsidR="00A60247">
        <w:rPr>
          <w:rFonts w:asciiTheme="majorBidi" w:hAnsiTheme="majorBidi" w:cs="B Nazanin" w:hint="cs"/>
          <w:sz w:val="24"/>
          <w:szCs w:val="24"/>
          <w:rtl/>
          <w:lang w:bidi="fa-IR"/>
        </w:rPr>
        <w:t>دو</w:t>
      </w:r>
      <w:r w:rsidRPr="00F60BEC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سال </w:t>
      </w:r>
      <w:r w:rsidR="00233A35" w:rsidRPr="00F60BEC">
        <w:rPr>
          <w:rFonts w:asciiTheme="majorBidi" w:hAnsiTheme="majorBidi" w:cs="B Nazanin"/>
          <w:sz w:val="24"/>
          <w:szCs w:val="24"/>
          <w:rtl/>
          <w:lang w:bidi="fa-IR"/>
        </w:rPr>
        <w:t xml:space="preserve">مرتبط </w:t>
      </w:r>
      <w:r w:rsidR="00327C44" w:rsidRPr="00F60BEC">
        <w:rPr>
          <w:rFonts w:asciiTheme="majorBidi" w:hAnsiTheme="majorBidi" w:cs="B Nazanin"/>
          <w:sz w:val="24"/>
          <w:szCs w:val="24"/>
          <w:rtl/>
          <w:lang w:bidi="fa-IR"/>
        </w:rPr>
        <w:t xml:space="preserve">(مدیریتی مشابه </w:t>
      </w:r>
      <w:r w:rsidR="006F2E79" w:rsidRPr="00F60BEC">
        <w:rPr>
          <w:rFonts w:asciiTheme="majorBidi" w:hAnsiTheme="majorBidi" w:cs="B Nazanin" w:hint="cs"/>
          <w:sz w:val="24"/>
          <w:szCs w:val="24"/>
          <w:rtl/>
          <w:lang w:bidi="fa-IR"/>
        </w:rPr>
        <w:t>و</w:t>
      </w:r>
      <w:r w:rsidR="00327C44" w:rsidRPr="00F60BEC">
        <w:rPr>
          <w:rFonts w:asciiTheme="majorBidi" w:hAnsiTheme="majorBidi" w:cs="B Nazanin"/>
          <w:sz w:val="24"/>
          <w:szCs w:val="24"/>
          <w:rtl/>
          <w:lang w:bidi="fa-IR"/>
        </w:rPr>
        <w:t xml:space="preserve">یا </w:t>
      </w:r>
      <w:r w:rsidR="006F2E79" w:rsidRPr="00F60BEC">
        <w:rPr>
          <w:rFonts w:asciiTheme="majorBidi" w:hAnsiTheme="majorBidi" w:cs="B Nazanin" w:hint="cs"/>
          <w:sz w:val="24"/>
          <w:szCs w:val="24"/>
          <w:rtl/>
          <w:lang w:bidi="fa-IR"/>
        </w:rPr>
        <w:t>تخصصی</w:t>
      </w:r>
      <w:r w:rsidR="003F4444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درامور</w:t>
      </w:r>
      <w:r w:rsidR="006F2E79" w:rsidRPr="00F60BEC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F60BEC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انجنیری </w:t>
      </w:r>
      <w:r w:rsidR="003F4444">
        <w:rPr>
          <w:rFonts w:asciiTheme="majorBidi" w:hAnsiTheme="majorBidi" w:cs="B Nazanin" w:hint="cs"/>
          <w:sz w:val="24"/>
          <w:szCs w:val="24"/>
          <w:rtl/>
          <w:lang w:bidi="fa-IR"/>
        </w:rPr>
        <w:t>سا</w:t>
      </w:r>
      <w:r w:rsidR="00E61AED">
        <w:rPr>
          <w:rFonts w:asciiTheme="majorBidi" w:hAnsiTheme="majorBidi" w:cs="B Nazanin" w:hint="cs"/>
          <w:sz w:val="24"/>
          <w:szCs w:val="24"/>
          <w:rtl/>
          <w:lang w:bidi="fa-IR"/>
        </w:rPr>
        <w:t>خت وساز</w:t>
      </w:r>
      <w:bookmarkStart w:id="0" w:name="_GoBack"/>
      <w:bookmarkEnd w:id="0"/>
      <w:r w:rsidR="003F4444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ویا </w:t>
      </w:r>
      <w:r w:rsidR="00327C44" w:rsidRPr="00F60BEC">
        <w:rPr>
          <w:rFonts w:asciiTheme="majorBidi" w:hAnsiTheme="majorBidi" w:cs="B Nazanin"/>
          <w:sz w:val="24"/>
          <w:szCs w:val="24"/>
          <w:rtl/>
          <w:lang w:bidi="fa-IR"/>
        </w:rPr>
        <w:t>سایر موارد مندرج اهدا</w:t>
      </w:r>
      <w:r w:rsidRPr="00F60BEC">
        <w:rPr>
          <w:rFonts w:asciiTheme="majorBidi" w:hAnsiTheme="majorBidi" w:cs="B Nazanin"/>
          <w:sz w:val="24"/>
          <w:szCs w:val="24"/>
          <w:rtl/>
          <w:lang w:bidi="fa-IR"/>
        </w:rPr>
        <w:t>ف و مسئولیت های وظیفوی این بست)</w:t>
      </w:r>
      <w:r w:rsidRPr="00F60BEC">
        <w:rPr>
          <w:rFonts w:asciiTheme="majorBidi" w:hAnsiTheme="majorBidi" w:cs="B Nazanin" w:hint="cs"/>
          <w:sz w:val="24"/>
          <w:szCs w:val="24"/>
          <w:rtl/>
          <w:lang w:bidi="fa-IR"/>
        </w:rPr>
        <w:t>.</w:t>
      </w:r>
    </w:p>
    <w:p w:rsidR="00233A35" w:rsidRPr="00F60BEC" w:rsidRDefault="00233A35" w:rsidP="009D32A2">
      <w:pPr>
        <w:pStyle w:val="ListParagraph"/>
        <w:numPr>
          <w:ilvl w:val="0"/>
          <w:numId w:val="15"/>
        </w:numPr>
        <w:bidi/>
        <w:rPr>
          <w:rFonts w:asciiTheme="majorBidi" w:hAnsiTheme="majorBidi" w:cs="B Nazanin"/>
          <w:sz w:val="24"/>
          <w:szCs w:val="24"/>
          <w:lang w:bidi="fa-IR"/>
        </w:rPr>
      </w:pPr>
      <w:r w:rsidRPr="00F60BEC">
        <w:rPr>
          <w:rFonts w:asciiTheme="majorBidi" w:hAnsiTheme="majorBidi" w:cs="B Nazanin"/>
          <w:sz w:val="24"/>
          <w:szCs w:val="24"/>
          <w:rtl/>
          <w:lang w:bidi="fa-IR"/>
        </w:rPr>
        <w:t>تسلط به یکی از زبان های رسمی( پشتو یا دری) و آشنایی(تحریر و تکلم) با زبان انگلیسی</w:t>
      </w:r>
      <w:r w:rsidR="0069258F">
        <w:rPr>
          <w:rFonts w:asciiTheme="majorBidi" w:hAnsiTheme="majorBidi" w:cs="B Nazanin" w:hint="cs"/>
          <w:sz w:val="24"/>
          <w:szCs w:val="24"/>
          <w:rtl/>
          <w:lang w:bidi="fa-IR"/>
        </w:rPr>
        <w:t>.</w:t>
      </w:r>
      <w:r w:rsidRPr="00F60BE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</w:p>
    <w:p w:rsidR="00571735" w:rsidRPr="00F60BEC" w:rsidRDefault="00233A35" w:rsidP="009D32A2">
      <w:pPr>
        <w:pStyle w:val="ListParagraph"/>
        <w:numPr>
          <w:ilvl w:val="0"/>
          <w:numId w:val="15"/>
        </w:numPr>
        <w:bidi/>
        <w:rPr>
          <w:rFonts w:asciiTheme="majorBidi" w:hAnsiTheme="majorBidi" w:cs="B Nazanin"/>
          <w:sz w:val="24"/>
          <w:szCs w:val="24"/>
          <w:rtl/>
          <w:lang w:bidi="fa-IR"/>
        </w:rPr>
      </w:pPr>
      <w:r w:rsidRPr="00F60BEC">
        <w:rPr>
          <w:rFonts w:asciiTheme="majorBidi" w:hAnsiTheme="majorBidi" w:cs="B Nazanin"/>
          <w:sz w:val="24"/>
          <w:szCs w:val="24"/>
          <w:rtl/>
          <w:lang w:bidi="fa-IR"/>
        </w:rPr>
        <w:t>مهارت  های کمپیوتری در برنامه های مرتبط به وظیفه.</w:t>
      </w:r>
    </w:p>
    <w:sectPr w:rsidR="00571735" w:rsidRPr="00F60BEC" w:rsidSect="0009489A">
      <w:pgSz w:w="12240" w:h="15840"/>
      <w:pgMar w:top="360" w:right="900" w:bottom="81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B5D" w:rsidRDefault="00E92B5D" w:rsidP="00E43133">
      <w:pPr>
        <w:spacing w:after="0" w:line="240" w:lineRule="auto"/>
      </w:pPr>
      <w:r>
        <w:separator/>
      </w:r>
    </w:p>
  </w:endnote>
  <w:endnote w:type="continuationSeparator" w:id="0">
    <w:p w:rsidR="00E92B5D" w:rsidRDefault="00E92B5D" w:rsidP="00E43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B5D" w:rsidRDefault="00E92B5D" w:rsidP="00E43133">
      <w:pPr>
        <w:spacing w:after="0" w:line="240" w:lineRule="auto"/>
      </w:pPr>
      <w:r>
        <w:separator/>
      </w:r>
    </w:p>
  </w:footnote>
  <w:footnote w:type="continuationSeparator" w:id="0">
    <w:p w:rsidR="00E92B5D" w:rsidRDefault="00E92B5D" w:rsidP="00E431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55D92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03478C3"/>
    <w:multiLevelType w:val="hybridMultilevel"/>
    <w:tmpl w:val="6A442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00BFA"/>
    <w:multiLevelType w:val="hybridMultilevel"/>
    <w:tmpl w:val="2968D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B2E15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C36356D"/>
    <w:multiLevelType w:val="hybridMultilevel"/>
    <w:tmpl w:val="8E245D2C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D70BB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16527F41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2A4E2413"/>
    <w:multiLevelType w:val="hybridMultilevel"/>
    <w:tmpl w:val="53C8A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5B2500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2FB3307D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2FE475E1"/>
    <w:multiLevelType w:val="hybridMultilevel"/>
    <w:tmpl w:val="1B946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FA0B1E"/>
    <w:multiLevelType w:val="hybridMultilevel"/>
    <w:tmpl w:val="7C1E2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226A0B"/>
    <w:multiLevelType w:val="hybridMultilevel"/>
    <w:tmpl w:val="F0E060EE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ED3F03"/>
    <w:multiLevelType w:val="hybridMultilevel"/>
    <w:tmpl w:val="2F54207E"/>
    <w:lvl w:ilvl="0" w:tplc="AACA7A3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>
    <w:nsid w:val="42382BB3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461F603B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492C57B6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4EA14244"/>
    <w:multiLevelType w:val="hybridMultilevel"/>
    <w:tmpl w:val="B37E8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D67AA5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51101C77"/>
    <w:multiLevelType w:val="hybridMultilevel"/>
    <w:tmpl w:val="5CA23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9C3EA8"/>
    <w:multiLevelType w:val="hybridMultilevel"/>
    <w:tmpl w:val="01BE4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990559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>
    <w:nsid w:val="55CB2615"/>
    <w:multiLevelType w:val="hybridMultilevel"/>
    <w:tmpl w:val="D1869EE6"/>
    <w:lvl w:ilvl="0" w:tplc="7AD0DA68">
      <w:start w:val="1"/>
      <w:numFmt w:val="decimal"/>
      <w:lvlText w:val="%1-"/>
      <w:lvlJc w:val="left"/>
      <w:pPr>
        <w:ind w:left="900" w:hanging="360"/>
      </w:pPr>
      <w:rPr>
        <w:rFonts w:ascii="Times New Roman" w:eastAsia="Calibri" w:hAnsi="Times New Roman" w:cs="Times New Roman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F22E8E"/>
    <w:multiLevelType w:val="hybridMultilevel"/>
    <w:tmpl w:val="7E5E6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882B56"/>
    <w:multiLevelType w:val="hybridMultilevel"/>
    <w:tmpl w:val="A0D21948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8B3B7F"/>
    <w:multiLevelType w:val="hybridMultilevel"/>
    <w:tmpl w:val="5F386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AE61C2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>
    <w:nsid w:val="6D900BDF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>
    <w:nsid w:val="6F2A6D18"/>
    <w:multiLevelType w:val="hybridMultilevel"/>
    <w:tmpl w:val="FB8CE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C2213D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>
    <w:nsid w:val="733E6656"/>
    <w:multiLevelType w:val="hybridMultilevel"/>
    <w:tmpl w:val="688E9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CD5E77"/>
    <w:multiLevelType w:val="hybridMultilevel"/>
    <w:tmpl w:val="A9524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F731CC"/>
    <w:multiLevelType w:val="hybridMultilevel"/>
    <w:tmpl w:val="4D705002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8F5E13"/>
    <w:multiLevelType w:val="hybridMultilevel"/>
    <w:tmpl w:val="A0D21948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4175BF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2"/>
  </w:num>
  <w:num w:numId="4">
    <w:abstractNumId w:val="10"/>
  </w:num>
  <w:num w:numId="5">
    <w:abstractNumId w:val="19"/>
  </w:num>
  <w:num w:numId="6">
    <w:abstractNumId w:val="31"/>
  </w:num>
  <w:num w:numId="7">
    <w:abstractNumId w:val="23"/>
  </w:num>
  <w:num w:numId="8">
    <w:abstractNumId w:val="2"/>
  </w:num>
  <w:num w:numId="9">
    <w:abstractNumId w:val="25"/>
  </w:num>
  <w:num w:numId="10">
    <w:abstractNumId w:val="30"/>
  </w:num>
  <w:num w:numId="11">
    <w:abstractNumId w:val="17"/>
  </w:num>
  <w:num w:numId="12">
    <w:abstractNumId w:val="11"/>
  </w:num>
  <w:num w:numId="13">
    <w:abstractNumId w:val="28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6"/>
  </w:num>
  <w:num w:numId="18">
    <w:abstractNumId w:val="27"/>
  </w:num>
  <w:num w:numId="19">
    <w:abstractNumId w:val="26"/>
  </w:num>
  <w:num w:numId="20">
    <w:abstractNumId w:val="21"/>
  </w:num>
  <w:num w:numId="21">
    <w:abstractNumId w:val="5"/>
  </w:num>
  <w:num w:numId="22">
    <w:abstractNumId w:val="14"/>
  </w:num>
  <w:num w:numId="23">
    <w:abstractNumId w:val="8"/>
  </w:num>
  <w:num w:numId="24">
    <w:abstractNumId w:val="34"/>
  </w:num>
  <w:num w:numId="25">
    <w:abstractNumId w:val="3"/>
  </w:num>
  <w:num w:numId="26">
    <w:abstractNumId w:val="29"/>
  </w:num>
  <w:num w:numId="27">
    <w:abstractNumId w:val="18"/>
  </w:num>
  <w:num w:numId="28">
    <w:abstractNumId w:val="9"/>
  </w:num>
  <w:num w:numId="29">
    <w:abstractNumId w:val="4"/>
  </w:num>
  <w:num w:numId="30">
    <w:abstractNumId w:val="16"/>
  </w:num>
  <w:num w:numId="31">
    <w:abstractNumId w:val="24"/>
  </w:num>
  <w:num w:numId="32">
    <w:abstractNumId w:val="20"/>
  </w:num>
  <w:num w:numId="33">
    <w:abstractNumId w:val="7"/>
  </w:num>
  <w:num w:numId="34">
    <w:abstractNumId w:val="13"/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0FF"/>
    <w:rsid w:val="000003F4"/>
    <w:rsid w:val="00002ACA"/>
    <w:rsid w:val="00007ABA"/>
    <w:rsid w:val="00012EB4"/>
    <w:rsid w:val="00017B09"/>
    <w:rsid w:val="00021485"/>
    <w:rsid w:val="000257DB"/>
    <w:rsid w:val="00027279"/>
    <w:rsid w:val="00027461"/>
    <w:rsid w:val="00034840"/>
    <w:rsid w:val="00042E39"/>
    <w:rsid w:val="0005111A"/>
    <w:rsid w:val="00053FE9"/>
    <w:rsid w:val="000667E0"/>
    <w:rsid w:val="00071680"/>
    <w:rsid w:val="00074849"/>
    <w:rsid w:val="0007713C"/>
    <w:rsid w:val="0009222A"/>
    <w:rsid w:val="00093FE3"/>
    <w:rsid w:val="0009489A"/>
    <w:rsid w:val="000B3BEA"/>
    <w:rsid w:val="000B7105"/>
    <w:rsid w:val="000C56B8"/>
    <w:rsid w:val="000D073B"/>
    <w:rsid w:val="000D2091"/>
    <w:rsid w:val="000D5E80"/>
    <w:rsid w:val="000E115B"/>
    <w:rsid w:val="000E449F"/>
    <w:rsid w:val="000E6B37"/>
    <w:rsid w:val="000F60AF"/>
    <w:rsid w:val="001100F1"/>
    <w:rsid w:val="00113C58"/>
    <w:rsid w:val="0011453A"/>
    <w:rsid w:val="0012031D"/>
    <w:rsid w:val="0012794E"/>
    <w:rsid w:val="00131378"/>
    <w:rsid w:val="00145978"/>
    <w:rsid w:val="0015106E"/>
    <w:rsid w:val="00156B1F"/>
    <w:rsid w:val="00163D8E"/>
    <w:rsid w:val="001672EF"/>
    <w:rsid w:val="001771C5"/>
    <w:rsid w:val="00177B18"/>
    <w:rsid w:val="00181AD8"/>
    <w:rsid w:val="001841A6"/>
    <w:rsid w:val="00193039"/>
    <w:rsid w:val="001932A1"/>
    <w:rsid w:val="001B08D1"/>
    <w:rsid w:val="001B398E"/>
    <w:rsid w:val="001B4B9A"/>
    <w:rsid w:val="001B5280"/>
    <w:rsid w:val="001B6224"/>
    <w:rsid w:val="001C765B"/>
    <w:rsid w:val="001D4146"/>
    <w:rsid w:val="001E66E1"/>
    <w:rsid w:val="001F2FA2"/>
    <w:rsid w:val="001F538C"/>
    <w:rsid w:val="002010DC"/>
    <w:rsid w:val="00202935"/>
    <w:rsid w:val="00203413"/>
    <w:rsid w:val="00211173"/>
    <w:rsid w:val="00214BBF"/>
    <w:rsid w:val="00220F60"/>
    <w:rsid w:val="002230CB"/>
    <w:rsid w:val="00226BDC"/>
    <w:rsid w:val="00233A35"/>
    <w:rsid w:val="00250DC8"/>
    <w:rsid w:val="00252E13"/>
    <w:rsid w:val="00261612"/>
    <w:rsid w:val="002656A1"/>
    <w:rsid w:val="00274713"/>
    <w:rsid w:val="0027655B"/>
    <w:rsid w:val="00282F24"/>
    <w:rsid w:val="00283E47"/>
    <w:rsid w:val="00286958"/>
    <w:rsid w:val="0029250E"/>
    <w:rsid w:val="00296018"/>
    <w:rsid w:val="002A4EF1"/>
    <w:rsid w:val="002B0416"/>
    <w:rsid w:val="002C2993"/>
    <w:rsid w:val="002E3A2F"/>
    <w:rsid w:val="002E4A71"/>
    <w:rsid w:val="002F189D"/>
    <w:rsid w:val="002F618B"/>
    <w:rsid w:val="002F6D0C"/>
    <w:rsid w:val="00302DDD"/>
    <w:rsid w:val="0031147F"/>
    <w:rsid w:val="00311EA2"/>
    <w:rsid w:val="0031272D"/>
    <w:rsid w:val="00325CEF"/>
    <w:rsid w:val="00327C44"/>
    <w:rsid w:val="003336A9"/>
    <w:rsid w:val="003350FE"/>
    <w:rsid w:val="00342436"/>
    <w:rsid w:val="00350176"/>
    <w:rsid w:val="003501EE"/>
    <w:rsid w:val="003527E6"/>
    <w:rsid w:val="003536B7"/>
    <w:rsid w:val="00357B85"/>
    <w:rsid w:val="00373329"/>
    <w:rsid w:val="003837DA"/>
    <w:rsid w:val="00393EAC"/>
    <w:rsid w:val="00396C2B"/>
    <w:rsid w:val="003B7E13"/>
    <w:rsid w:val="003D2066"/>
    <w:rsid w:val="003D329B"/>
    <w:rsid w:val="003E1133"/>
    <w:rsid w:val="003E60FF"/>
    <w:rsid w:val="003F4444"/>
    <w:rsid w:val="00407D99"/>
    <w:rsid w:val="00416A0D"/>
    <w:rsid w:val="004268BF"/>
    <w:rsid w:val="00426F5D"/>
    <w:rsid w:val="004270A3"/>
    <w:rsid w:val="00434832"/>
    <w:rsid w:val="00436FE3"/>
    <w:rsid w:val="0043748A"/>
    <w:rsid w:val="00443E93"/>
    <w:rsid w:val="0045215F"/>
    <w:rsid w:val="00455175"/>
    <w:rsid w:val="00457218"/>
    <w:rsid w:val="00465C16"/>
    <w:rsid w:val="00466F11"/>
    <w:rsid w:val="00470372"/>
    <w:rsid w:val="004735F4"/>
    <w:rsid w:val="004809CB"/>
    <w:rsid w:val="00491F81"/>
    <w:rsid w:val="004977BA"/>
    <w:rsid w:val="004A38E1"/>
    <w:rsid w:val="004A4E29"/>
    <w:rsid w:val="004C3E19"/>
    <w:rsid w:val="004C7393"/>
    <w:rsid w:val="004D48B7"/>
    <w:rsid w:val="004F16CF"/>
    <w:rsid w:val="004F3E96"/>
    <w:rsid w:val="004F77B9"/>
    <w:rsid w:val="005019F0"/>
    <w:rsid w:val="005060D1"/>
    <w:rsid w:val="00512028"/>
    <w:rsid w:val="0051202D"/>
    <w:rsid w:val="0051567E"/>
    <w:rsid w:val="00521375"/>
    <w:rsid w:val="00522275"/>
    <w:rsid w:val="00522931"/>
    <w:rsid w:val="00541C38"/>
    <w:rsid w:val="005428FD"/>
    <w:rsid w:val="005460F1"/>
    <w:rsid w:val="00546BF8"/>
    <w:rsid w:val="00560FDD"/>
    <w:rsid w:val="0056192E"/>
    <w:rsid w:val="0056516B"/>
    <w:rsid w:val="0056566B"/>
    <w:rsid w:val="00570645"/>
    <w:rsid w:val="00571735"/>
    <w:rsid w:val="00587B62"/>
    <w:rsid w:val="005923A6"/>
    <w:rsid w:val="00596DC6"/>
    <w:rsid w:val="005A0269"/>
    <w:rsid w:val="005A10A3"/>
    <w:rsid w:val="005B0027"/>
    <w:rsid w:val="005B61FA"/>
    <w:rsid w:val="005C28EE"/>
    <w:rsid w:val="005C5AF7"/>
    <w:rsid w:val="005D5C47"/>
    <w:rsid w:val="005E0043"/>
    <w:rsid w:val="005F0538"/>
    <w:rsid w:val="005F1576"/>
    <w:rsid w:val="005F2468"/>
    <w:rsid w:val="005F4200"/>
    <w:rsid w:val="00601575"/>
    <w:rsid w:val="00601CA8"/>
    <w:rsid w:val="0060475F"/>
    <w:rsid w:val="00605396"/>
    <w:rsid w:val="00614B9B"/>
    <w:rsid w:val="00627D52"/>
    <w:rsid w:val="00634FAE"/>
    <w:rsid w:val="006370AA"/>
    <w:rsid w:val="00642C5F"/>
    <w:rsid w:val="00646B9F"/>
    <w:rsid w:val="00656E3B"/>
    <w:rsid w:val="00665BDA"/>
    <w:rsid w:val="006701AC"/>
    <w:rsid w:val="00673ADD"/>
    <w:rsid w:val="00680350"/>
    <w:rsid w:val="00682583"/>
    <w:rsid w:val="00686A86"/>
    <w:rsid w:val="0069258F"/>
    <w:rsid w:val="00693E98"/>
    <w:rsid w:val="006A0AD1"/>
    <w:rsid w:val="006B15D2"/>
    <w:rsid w:val="006B54E1"/>
    <w:rsid w:val="006B74A1"/>
    <w:rsid w:val="006C18AA"/>
    <w:rsid w:val="006D42DE"/>
    <w:rsid w:val="006D67F6"/>
    <w:rsid w:val="006E55BE"/>
    <w:rsid w:val="006E79A0"/>
    <w:rsid w:val="006F2087"/>
    <w:rsid w:val="006F2E79"/>
    <w:rsid w:val="00703906"/>
    <w:rsid w:val="00724031"/>
    <w:rsid w:val="00731E17"/>
    <w:rsid w:val="007335D8"/>
    <w:rsid w:val="007336AB"/>
    <w:rsid w:val="007336C1"/>
    <w:rsid w:val="00736144"/>
    <w:rsid w:val="00744089"/>
    <w:rsid w:val="00745C29"/>
    <w:rsid w:val="00745D48"/>
    <w:rsid w:val="0075497F"/>
    <w:rsid w:val="00772EC4"/>
    <w:rsid w:val="00773269"/>
    <w:rsid w:val="0077577B"/>
    <w:rsid w:val="00775FBB"/>
    <w:rsid w:val="00777E34"/>
    <w:rsid w:val="0078135D"/>
    <w:rsid w:val="007843E8"/>
    <w:rsid w:val="00794C1D"/>
    <w:rsid w:val="00795378"/>
    <w:rsid w:val="00795612"/>
    <w:rsid w:val="007A5FE1"/>
    <w:rsid w:val="007B3782"/>
    <w:rsid w:val="007B5A45"/>
    <w:rsid w:val="007B5BF4"/>
    <w:rsid w:val="007B64E9"/>
    <w:rsid w:val="007C1D9B"/>
    <w:rsid w:val="007C286F"/>
    <w:rsid w:val="007C39E3"/>
    <w:rsid w:val="007C659C"/>
    <w:rsid w:val="007D392E"/>
    <w:rsid w:val="007D4408"/>
    <w:rsid w:val="007F42AF"/>
    <w:rsid w:val="007F4902"/>
    <w:rsid w:val="007F557F"/>
    <w:rsid w:val="0080078D"/>
    <w:rsid w:val="0080489B"/>
    <w:rsid w:val="00805827"/>
    <w:rsid w:val="00807516"/>
    <w:rsid w:val="00826C29"/>
    <w:rsid w:val="008320B8"/>
    <w:rsid w:val="008407DF"/>
    <w:rsid w:val="00842491"/>
    <w:rsid w:val="00853CAF"/>
    <w:rsid w:val="008610A2"/>
    <w:rsid w:val="00863DD0"/>
    <w:rsid w:val="00866A9E"/>
    <w:rsid w:val="00867EAF"/>
    <w:rsid w:val="0088510C"/>
    <w:rsid w:val="008B6F49"/>
    <w:rsid w:val="008C235A"/>
    <w:rsid w:val="008C3CFA"/>
    <w:rsid w:val="008C5316"/>
    <w:rsid w:val="008D6809"/>
    <w:rsid w:val="008E22A2"/>
    <w:rsid w:val="008E44D2"/>
    <w:rsid w:val="00902C08"/>
    <w:rsid w:val="009041D2"/>
    <w:rsid w:val="00913E4E"/>
    <w:rsid w:val="0094528D"/>
    <w:rsid w:val="00947585"/>
    <w:rsid w:val="00954F78"/>
    <w:rsid w:val="00954FAD"/>
    <w:rsid w:val="00957258"/>
    <w:rsid w:val="009648E0"/>
    <w:rsid w:val="00980405"/>
    <w:rsid w:val="009840A6"/>
    <w:rsid w:val="00991F9A"/>
    <w:rsid w:val="009942E7"/>
    <w:rsid w:val="009A12BA"/>
    <w:rsid w:val="009A4B14"/>
    <w:rsid w:val="009A6603"/>
    <w:rsid w:val="009B21F6"/>
    <w:rsid w:val="009B39D4"/>
    <w:rsid w:val="009B5AB6"/>
    <w:rsid w:val="009D32A2"/>
    <w:rsid w:val="009D7A59"/>
    <w:rsid w:val="009F0B28"/>
    <w:rsid w:val="009F3FB7"/>
    <w:rsid w:val="009F4FE6"/>
    <w:rsid w:val="009F5575"/>
    <w:rsid w:val="009F6936"/>
    <w:rsid w:val="00A10003"/>
    <w:rsid w:val="00A11FB8"/>
    <w:rsid w:val="00A14147"/>
    <w:rsid w:val="00A14D03"/>
    <w:rsid w:val="00A24D07"/>
    <w:rsid w:val="00A25CE8"/>
    <w:rsid w:val="00A30628"/>
    <w:rsid w:val="00A60247"/>
    <w:rsid w:val="00A70469"/>
    <w:rsid w:val="00A750C3"/>
    <w:rsid w:val="00A87591"/>
    <w:rsid w:val="00A909B7"/>
    <w:rsid w:val="00AB210C"/>
    <w:rsid w:val="00AB3D61"/>
    <w:rsid w:val="00AB7D3B"/>
    <w:rsid w:val="00AC6B0F"/>
    <w:rsid w:val="00AD41C8"/>
    <w:rsid w:val="00AD4ECE"/>
    <w:rsid w:val="00AE3DB2"/>
    <w:rsid w:val="00AF080C"/>
    <w:rsid w:val="00B0147E"/>
    <w:rsid w:val="00B0218D"/>
    <w:rsid w:val="00B0446B"/>
    <w:rsid w:val="00B052DE"/>
    <w:rsid w:val="00B11A54"/>
    <w:rsid w:val="00B23121"/>
    <w:rsid w:val="00B244CC"/>
    <w:rsid w:val="00B33517"/>
    <w:rsid w:val="00B46287"/>
    <w:rsid w:val="00B47D00"/>
    <w:rsid w:val="00B53B2B"/>
    <w:rsid w:val="00B53D8A"/>
    <w:rsid w:val="00B54DAD"/>
    <w:rsid w:val="00B6136E"/>
    <w:rsid w:val="00B63793"/>
    <w:rsid w:val="00B74853"/>
    <w:rsid w:val="00B75933"/>
    <w:rsid w:val="00B76C6F"/>
    <w:rsid w:val="00B92E96"/>
    <w:rsid w:val="00B93551"/>
    <w:rsid w:val="00B9427A"/>
    <w:rsid w:val="00B963BE"/>
    <w:rsid w:val="00B9787A"/>
    <w:rsid w:val="00BB6181"/>
    <w:rsid w:val="00BE41AF"/>
    <w:rsid w:val="00BE5C1E"/>
    <w:rsid w:val="00BF2D85"/>
    <w:rsid w:val="00C004B9"/>
    <w:rsid w:val="00C01721"/>
    <w:rsid w:val="00C04710"/>
    <w:rsid w:val="00C0554C"/>
    <w:rsid w:val="00C22454"/>
    <w:rsid w:val="00C2593B"/>
    <w:rsid w:val="00C32747"/>
    <w:rsid w:val="00C5229F"/>
    <w:rsid w:val="00C5239B"/>
    <w:rsid w:val="00C55AB9"/>
    <w:rsid w:val="00C61089"/>
    <w:rsid w:val="00C6692F"/>
    <w:rsid w:val="00C70952"/>
    <w:rsid w:val="00C70A59"/>
    <w:rsid w:val="00C741C0"/>
    <w:rsid w:val="00C75B11"/>
    <w:rsid w:val="00C76B00"/>
    <w:rsid w:val="00C80690"/>
    <w:rsid w:val="00C81DF4"/>
    <w:rsid w:val="00C91451"/>
    <w:rsid w:val="00C96B21"/>
    <w:rsid w:val="00CB1064"/>
    <w:rsid w:val="00CB16DE"/>
    <w:rsid w:val="00CC1F3B"/>
    <w:rsid w:val="00CC59B9"/>
    <w:rsid w:val="00CC7F89"/>
    <w:rsid w:val="00CD3ECC"/>
    <w:rsid w:val="00CD6768"/>
    <w:rsid w:val="00CD7F4A"/>
    <w:rsid w:val="00CE46A6"/>
    <w:rsid w:val="00CE53F6"/>
    <w:rsid w:val="00CF35D5"/>
    <w:rsid w:val="00CF6418"/>
    <w:rsid w:val="00D039F5"/>
    <w:rsid w:val="00D041A5"/>
    <w:rsid w:val="00D06E4C"/>
    <w:rsid w:val="00D1119E"/>
    <w:rsid w:val="00D132AC"/>
    <w:rsid w:val="00D16564"/>
    <w:rsid w:val="00D21601"/>
    <w:rsid w:val="00D22D4F"/>
    <w:rsid w:val="00D23500"/>
    <w:rsid w:val="00D240CC"/>
    <w:rsid w:val="00D326BC"/>
    <w:rsid w:val="00D33BBD"/>
    <w:rsid w:val="00D33FEB"/>
    <w:rsid w:val="00D419BC"/>
    <w:rsid w:val="00D44328"/>
    <w:rsid w:val="00D44E75"/>
    <w:rsid w:val="00D5162B"/>
    <w:rsid w:val="00D52760"/>
    <w:rsid w:val="00D52BA8"/>
    <w:rsid w:val="00D550EA"/>
    <w:rsid w:val="00D5760B"/>
    <w:rsid w:val="00D60EAE"/>
    <w:rsid w:val="00D61902"/>
    <w:rsid w:val="00D917D4"/>
    <w:rsid w:val="00D93A06"/>
    <w:rsid w:val="00DA46A8"/>
    <w:rsid w:val="00DA5D30"/>
    <w:rsid w:val="00DA73B3"/>
    <w:rsid w:val="00DC01E3"/>
    <w:rsid w:val="00DC1953"/>
    <w:rsid w:val="00DC1AF4"/>
    <w:rsid w:val="00DC3819"/>
    <w:rsid w:val="00DE2EA6"/>
    <w:rsid w:val="00DE2ED7"/>
    <w:rsid w:val="00DF1B05"/>
    <w:rsid w:val="00DF5892"/>
    <w:rsid w:val="00E123C0"/>
    <w:rsid w:val="00E3642F"/>
    <w:rsid w:val="00E374C9"/>
    <w:rsid w:val="00E43133"/>
    <w:rsid w:val="00E4549E"/>
    <w:rsid w:val="00E4682A"/>
    <w:rsid w:val="00E4789A"/>
    <w:rsid w:val="00E55DB4"/>
    <w:rsid w:val="00E61AED"/>
    <w:rsid w:val="00E631D2"/>
    <w:rsid w:val="00E641C5"/>
    <w:rsid w:val="00E77BD2"/>
    <w:rsid w:val="00E87DBD"/>
    <w:rsid w:val="00E9071B"/>
    <w:rsid w:val="00E92B5D"/>
    <w:rsid w:val="00E948EE"/>
    <w:rsid w:val="00E95953"/>
    <w:rsid w:val="00EB3DD0"/>
    <w:rsid w:val="00EC4EB3"/>
    <w:rsid w:val="00ED71D2"/>
    <w:rsid w:val="00EE3055"/>
    <w:rsid w:val="00EF0E4E"/>
    <w:rsid w:val="00F04F6D"/>
    <w:rsid w:val="00F05F2E"/>
    <w:rsid w:val="00F0729F"/>
    <w:rsid w:val="00F22962"/>
    <w:rsid w:val="00F240B7"/>
    <w:rsid w:val="00F27259"/>
    <w:rsid w:val="00F30F8D"/>
    <w:rsid w:val="00F473C8"/>
    <w:rsid w:val="00F56C29"/>
    <w:rsid w:val="00F60BEC"/>
    <w:rsid w:val="00F73B05"/>
    <w:rsid w:val="00F7443D"/>
    <w:rsid w:val="00F84463"/>
    <w:rsid w:val="00F872D4"/>
    <w:rsid w:val="00F92CEB"/>
    <w:rsid w:val="00F93762"/>
    <w:rsid w:val="00F953FF"/>
    <w:rsid w:val="00FA164D"/>
    <w:rsid w:val="00FB31DF"/>
    <w:rsid w:val="00FD1866"/>
    <w:rsid w:val="00FE3B4F"/>
    <w:rsid w:val="00FF3C86"/>
    <w:rsid w:val="00FF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9008C1-5386-4F4E-A15C-96C6B86F8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(numbered (a)),Bullets"/>
    <w:basedOn w:val="Normal"/>
    <w:link w:val="ListParagraphChar"/>
    <w:uiPriority w:val="34"/>
    <w:qFormat/>
    <w:rsid w:val="003E60FF"/>
    <w:pPr>
      <w:ind w:left="720"/>
      <w:contextualSpacing/>
    </w:pPr>
  </w:style>
  <w:style w:type="character" w:customStyle="1" w:styleId="ListParagraphChar">
    <w:name w:val="List Paragraph Char"/>
    <w:aliases w:val="List Paragraph (numbered (a)) Char,Bullets Char"/>
    <w:link w:val="ListParagraph"/>
    <w:uiPriority w:val="34"/>
    <w:rsid w:val="00AD41C8"/>
  </w:style>
  <w:style w:type="paragraph" w:customStyle="1" w:styleId="Default">
    <w:name w:val="Default"/>
    <w:rsid w:val="00F744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7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747"/>
    <w:rPr>
      <w:rFonts w:ascii="Segoe UI" w:hAnsi="Segoe UI" w:cs="Segoe UI"/>
      <w:sz w:val="18"/>
      <w:szCs w:val="18"/>
    </w:rPr>
  </w:style>
  <w:style w:type="table" w:styleId="PlainTable3">
    <w:name w:val="Plain Table 3"/>
    <w:basedOn w:val="TableNormal"/>
    <w:uiPriority w:val="43"/>
    <w:rsid w:val="004F16CF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E43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133"/>
  </w:style>
  <w:style w:type="paragraph" w:styleId="Footer">
    <w:name w:val="footer"/>
    <w:basedOn w:val="Normal"/>
    <w:link w:val="FooterChar"/>
    <w:uiPriority w:val="99"/>
    <w:unhideWhenUsed/>
    <w:rsid w:val="00E43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1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A31CF-2498-4C0C-81A5-74BCFB4C4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Moorche 30 DVDs</dc:creator>
  <cp:lastModifiedBy>MRT www.Win2Farsi.com</cp:lastModifiedBy>
  <cp:revision>12</cp:revision>
  <cp:lastPrinted>2018-09-17T06:33:00Z</cp:lastPrinted>
  <dcterms:created xsi:type="dcterms:W3CDTF">2018-10-15T09:50:00Z</dcterms:created>
  <dcterms:modified xsi:type="dcterms:W3CDTF">2018-11-05T04:16:00Z</dcterms:modified>
</cp:coreProperties>
</file>