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7263DC" w:rsidRDefault="008320B8" w:rsidP="007263DC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640"/>
      </w:tblGrid>
      <w:tr w:rsidR="00642C5F" w:rsidRPr="007263DC" w:rsidTr="004A6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2"/>
            <w:tcBorders>
              <w:top w:val="nil"/>
              <w:left w:val="nil"/>
            </w:tcBorders>
            <w:hideMark/>
          </w:tcPr>
          <w:p w:rsidR="00642C5F" w:rsidRPr="007263DC" w:rsidRDefault="00642C5F" w:rsidP="007263DC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7263DC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7263DC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7263DC" w:rsidRDefault="00642C5F" w:rsidP="007263DC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7263DC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7263DC" w:rsidTr="004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263DC" w:rsidRDefault="00642C5F" w:rsidP="007263D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263D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640" w:type="dxa"/>
          </w:tcPr>
          <w:p w:rsidR="00642C5F" w:rsidRPr="007263DC" w:rsidRDefault="00642C5F" w:rsidP="007263D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7263DC" w:rsidTr="004A6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263DC" w:rsidRDefault="00642C5F" w:rsidP="007263D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263D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640" w:type="dxa"/>
          </w:tcPr>
          <w:p w:rsidR="00642C5F" w:rsidRPr="007263DC" w:rsidRDefault="000802D9" w:rsidP="007263D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63D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مدیر عمومی </w:t>
            </w:r>
            <w:r w:rsidR="00105887" w:rsidRPr="007263D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انسجام پروژه های انکشافی</w:t>
            </w:r>
            <w:r w:rsidRPr="007263D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انرژی</w:t>
            </w:r>
          </w:p>
        </w:tc>
      </w:tr>
      <w:tr w:rsidR="00642C5F" w:rsidRPr="007263DC" w:rsidTr="004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263DC" w:rsidRDefault="00642C5F" w:rsidP="007263D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263D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640" w:type="dxa"/>
          </w:tcPr>
          <w:p w:rsidR="00642C5F" w:rsidRPr="007263DC" w:rsidRDefault="00642C5F" w:rsidP="007263D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63DC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7263DC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7263DC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7263DC" w:rsidTr="004A6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263DC" w:rsidRDefault="00642C5F" w:rsidP="007263D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263D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640" w:type="dxa"/>
          </w:tcPr>
          <w:p w:rsidR="00642C5F" w:rsidRPr="007263DC" w:rsidRDefault="00642C5F" w:rsidP="007263D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63D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7263DC" w:rsidTr="004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7263DC" w:rsidRDefault="00034840" w:rsidP="007263D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263D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7263DC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640" w:type="dxa"/>
          </w:tcPr>
          <w:p w:rsidR="00034840" w:rsidRPr="007263DC" w:rsidRDefault="00DA73B3" w:rsidP="007263D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263D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نظارت بر تطبیق پروژه های انکشاف انرژی</w:t>
            </w:r>
          </w:p>
        </w:tc>
      </w:tr>
      <w:tr w:rsidR="00642C5F" w:rsidRPr="007263DC" w:rsidTr="004A6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263DC" w:rsidRDefault="00642C5F" w:rsidP="007263D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263D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640" w:type="dxa"/>
          </w:tcPr>
          <w:p w:rsidR="00642C5F" w:rsidRPr="007263DC" w:rsidRDefault="00642C5F" w:rsidP="007263D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63D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E4034F" w:rsidRPr="007263D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7263DC" w:rsidTr="004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263DC" w:rsidRDefault="00642C5F" w:rsidP="007263D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263D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640" w:type="dxa"/>
          </w:tcPr>
          <w:p w:rsidR="00642C5F" w:rsidRPr="007263DC" w:rsidRDefault="00642C5F" w:rsidP="007263D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63DC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E4034F" w:rsidRPr="007263DC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7263DC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7263DC" w:rsidTr="004A6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263DC" w:rsidRDefault="00642C5F" w:rsidP="007263D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263D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640" w:type="dxa"/>
          </w:tcPr>
          <w:p w:rsidR="00642C5F" w:rsidRPr="007263DC" w:rsidRDefault="003A66BD" w:rsidP="007263D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63D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105887" w:rsidRPr="007263DC">
              <w:rPr>
                <w:rFonts w:asciiTheme="majorBidi" w:hAnsiTheme="majorBidi" w:cs="B Nazanin" w:hint="cs"/>
                <w:sz w:val="24"/>
                <w:szCs w:val="24"/>
                <w:rtl/>
              </w:rPr>
              <w:t>انسجام پروژه های انکشافی انرژی</w:t>
            </w:r>
          </w:p>
        </w:tc>
      </w:tr>
      <w:tr w:rsidR="00642C5F" w:rsidRPr="007263DC" w:rsidTr="004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263DC" w:rsidRDefault="00642C5F" w:rsidP="007263D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263D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7263D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640" w:type="dxa"/>
          </w:tcPr>
          <w:p w:rsidR="00642C5F" w:rsidRPr="007263DC" w:rsidRDefault="00E4034F" w:rsidP="007263D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63DC">
              <w:rPr>
                <w:rFonts w:asciiTheme="majorBidi" w:hAnsiTheme="majorBidi" w:cs="B Nazanin"/>
                <w:sz w:val="24"/>
                <w:szCs w:val="24"/>
                <w:rtl/>
              </w:rPr>
              <w:t>کارکنان تحت اثر (مطابق ساختار تشکیلاتی)</w:t>
            </w:r>
          </w:p>
        </w:tc>
      </w:tr>
      <w:tr w:rsidR="00642C5F" w:rsidRPr="007263DC" w:rsidTr="004A6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263DC" w:rsidRDefault="00642C5F" w:rsidP="007263D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263D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640" w:type="dxa"/>
          </w:tcPr>
          <w:p w:rsidR="00642C5F" w:rsidRPr="007263DC" w:rsidRDefault="004A66DE" w:rsidP="007263D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15/8/1397</w:t>
            </w:r>
            <w:bookmarkStart w:id="0" w:name="_GoBack"/>
            <w:bookmarkEnd w:id="0"/>
          </w:p>
        </w:tc>
      </w:tr>
    </w:tbl>
    <w:p w:rsidR="007263DC" w:rsidRDefault="007263DC" w:rsidP="007263DC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6B77" w:rsidRPr="007263DC" w:rsidRDefault="00E3642F" w:rsidP="007263DC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263DC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7263DC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C06B77" w:rsidRPr="007263DC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ارزیابی پروژه های  انکشافی انرژی  ومراقبت ازاجرای امورمربوطه.</w:t>
      </w:r>
    </w:p>
    <w:p w:rsidR="007263DC" w:rsidRDefault="007263DC" w:rsidP="007263DC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7263DC" w:rsidRDefault="00E3642F" w:rsidP="007263DC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263DC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7263DC" w:rsidRDefault="00282319" w:rsidP="007263DC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263DC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7263DC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7263DC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7263DC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Pr="007263DC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7263DC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C15ACB" w:rsidRPr="00C15ACB" w:rsidRDefault="00C06B77" w:rsidP="00C15ACB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rPr>
          <w:rFonts w:asciiTheme="majorBidi" w:eastAsia="Times New Roman" w:hAnsiTheme="majorBidi" w:cs="B Nazanin"/>
          <w:b/>
          <w:bCs/>
          <w:sz w:val="24"/>
          <w:szCs w:val="24"/>
          <w:lang w:bidi="fa-IR"/>
        </w:rPr>
      </w:pPr>
      <w:r w:rsidRPr="007263DC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تامین ارتباط با سایر بخش های ریاست غرض حصول معلومات مورد ضرورت  پروژه های انکشافی انرژی.</w:t>
      </w:r>
    </w:p>
    <w:p w:rsidR="00C06B77" w:rsidRPr="00C15ACB" w:rsidRDefault="00C06B77" w:rsidP="00C15ACB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rPr>
          <w:rFonts w:asciiTheme="majorBidi" w:eastAsia="Times New Roman" w:hAnsiTheme="majorBidi" w:cs="B Nazanin"/>
          <w:b/>
          <w:bCs/>
          <w:sz w:val="24"/>
          <w:szCs w:val="24"/>
          <w:lang w:bidi="fa-IR"/>
        </w:rPr>
      </w:pPr>
      <w:r w:rsidRPr="00C15ACB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ترتیب جداول پروژه های انکشافی انرژی غرض ارائه آن به </w:t>
      </w:r>
      <w:r w:rsidR="00C15ACB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بخش مربوطه </w:t>
      </w:r>
      <w:r w:rsidRPr="00C15ACB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.</w:t>
      </w:r>
    </w:p>
    <w:p w:rsidR="00C06B77" w:rsidRDefault="00C06B77" w:rsidP="007263DC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7263DC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تشریک مساعی با کمپنی ها درجهت اعمار ت</w:t>
      </w:r>
      <w:r w:rsidR="00EE3390" w:rsidRPr="007263DC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اسیسات  پروژه های انکشافی انرژی</w:t>
      </w:r>
      <w:r w:rsidRPr="007263DC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.</w:t>
      </w:r>
    </w:p>
    <w:p w:rsidR="004A66DE" w:rsidRDefault="004A66DE" w:rsidP="004A66DE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rPr>
          <w:rFonts w:asciiTheme="majorBidi" w:eastAsia="Times New Roman" w:hAnsiTheme="majorBidi" w:cs="B Nazanin"/>
          <w:sz w:val="24"/>
          <w:szCs w:val="24"/>
          <w:lang w:bidi="fa-IR"/>
        </w:rPr>
      </w:pPr>
      <w:r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نظارت دوامدار از پیشرفت کار فزیکی پروژه های مربوط انرژی.</w:t>
      </w:r>
    </w:p>
    <w:p w:rsidR="004A66DE" w:rsidRDefault="004A66DE" w:rsidP="004A66DE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تنظیم اداره ومدیریت از پرسونل تحت اثر.</w:t>
      </w:r>
    </w:p>
    <w:p w:rsidR="004A66DE" w:rsidRPr="004A66DE" w:rsidRDefault="004A66DE" w:rsidP="004A66DE">
      <w:pPr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7263DC" w:rsidRDefault="00AC6B0F" w:rsidP="007263DC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263DC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</w:t>
      </w:r>
      <w:r w:rsidR="00282319" w:rsidRPr="007263DC">
        <w:rPr>
          <w:rFonts w:asciiTheme="majorBidi" w:hAnsiTheme="majorBidi" w:cs="B Nazanin"/>
          <w:sz w:val="24"/>
          <w:szCs w:val="24"/>
          <w:rtl/>
          <w:lang w:bidi="fa-IR"/>
        </w:rPr>
        <w:t>یصلاح مطابق با قوانین، مقررات و اهداف وزارت</w:t>
      </w:r>
      <w:r w:rsidRPr="007263DC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7263DC" w:rsidRDefault="00233A35" w:rsidP="007263DC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7263DC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233A35" w:rsidRPr="007263DC" w:rsidRDefault="00233A35" w:rsidP="007263DC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7263DC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7263DC" w:rsidRDefault="00233A35" w:rsidP="007263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263D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4C59C6" w:rsidRPr="007263DC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7 </w:t>
      </w:r>
      <w:r w:rsidRPr="007263D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7263DC" w:rsidRDefault="00233A35" w:rsidP="004A66DE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263DC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</w:t>
      </w:r>
      <w:r w:rsidR="00EE3390" w:rsidRPr="007263DC">
        <w:rPr>
          <w:rFonts w:asciiTheme="majorBidi" w:hAnsiTheme="majorBidi" w:cs="B Nazanin"/>
          <w:sz w:val="24"/>
          <w:szCs w:val="24"/>
          <w:rtl/>
          <w:lang w:bidi="fa-IR"/>
        </w:rPr>
        <w:t>داقل لیسانس در یکی از رشته های:</w:t>
      </w:r>
      <w:r w:rsidR="004A66DE" w:rsidRPr="004A66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A66DE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برق، الکترومیخانیک، برق رسانی موسسات صنعتی وزراعتی، تامین برق، انجینری الکترونیکی</w:t>
      </w:r>
      <w:r w:rsidR="004A66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7263DC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7263DC" w:rsidRDefault="004B58FF" w:rsidP="004A66DE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7263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4A66DE" w:rsidRPr="007263DC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7263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="00282319" w:rsidRPr="007263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یکسال </w:t>
      </w:r>
      <w:r w:rsidR="00233A35" w:rsidRPr="007263DC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7263DC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7263D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7263DC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7263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6369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انرژی قابل تجدید </w:t>
      </w:r>
      <w:r w:rsidRPr="007263D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63692F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7263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7263DC">
        <w:rPr>
          <w:rFonts w:asciiTheme="majorBidi" w:hAnsiTheme="majorBidi" w:cs="B Nazanin"/>
          <w:sz w:val="24"/>
          <w:szCs w:val="24"/>
          <w:rtl/>
          <w:lang w:bidi="fa-IR"/>
        </w:rPr>
        <w:t xml:space="preserve">سایر موارد مندرج اهداف و مسئولیت های وظیفوی این بست) </w:t>
      </w:r>
    </w:p>
    <w:p w:rsidR="00233A35" w:rsidRPr="007263DC" w:rsidRDefault="00233A35" w:rsidP="007263DC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7263DC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</w:p>
    <w:p w:rsidR="00571735" w:rsidRPr="007263DC" w:rsidRDefault="00233A35" w:rsidP="007263DC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263DC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7263DC" w:rsidSect="007263DC">
      <w:pgSz w:w="12240" w:h="15840"/>
      <w:pgMar w:top="450" w:right="81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4E" w:rsidRDefault="00D6584E" w:rsidP="00E43133">
      <w:pPr>
        <w:spacing w:after="0" w:line="240" w:lineRule="auto"/>
      </w:pPr>
      <w:r>
        <w:separator/>
      </w:r>
    </w:p>
  </w:endnote>
  <w:endnote w:type="continuationSeparator" w:id="0">
    <w:p w:rsidR="00D6584E" w:rsidRDefault="00D6584E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4E" w:rsidRDefault="00D6584E" w:rsidP="00E43133">
      <w:pPr>
        <w:spacing w:after="0" w:line="240" w:lineRule="auto"/>
      </w:pPr>
      <w:r>
        <w:separator/>
      </w:r>
    </w:p>
  </w:footnote>
  <w:footnote w:type="continuationSeparator" w:id="0">
    <w:p w:rsidR="00D6584E" w:rsidRDefault="00D6584E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5576646"/>
    <w:multiLevelType w:val="hybridMultilevel"/>
    <w:tmpl w:val="B05665C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F5E13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1"/>
  </w:num>
  <w:num w:numId="4">
    <w:abstractNumId w:val="10"/>
  </w:num>
  <w:num w:numId="5">
    <w:abstractNumId w:val="18"/>
  </w:num>
  <w:num w:numId="6">
    <w:abstractNumId w:val="30"/>
  </w:num>
  <w:num w:numId="7">
    <w:abstractNumId w:val="22"/>
  </w:num>
  <w:num w:numId="8">
    <w:abstractNumId w:val="2"/>
  </w:num>
  <w:num w:numId="9">
    <w:abstractNumId w:val="24"/>
  </w:num>
  <w:num w:numId="10">
    <w:abstractNumId w:val="29"/>
  </w:num>
  <w:num w:numId="11">
    <w:abstractNumId w:val="16"/>
  </w:num>
  <w:num w:numId="12">
    <w:abstractNumId w:val="11"/>
  </w:num>
  <w:num w:numId="13">
    <w:abstractNumId w:val="2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26"/>
  </w:num>
  <w:num w:numId="19">
    <w:abstractNumId w:val="25"/>
  </w:num>
  <w:num w:numId="20">
    <w:abstractNumId w:val="20"/>
  </w:num>
  <w:num w:numId="21">
    <w:abstractNumId w:val="5"/>
  </w:num>
  <w:num w:numId="22">
    <w:abstractNumId w:val="13"/>
  </w:num>
  <w:num w:numId="23">
    <w:abstractNumId w:val="8"/>
  </w:num>
  <w:num w:numId="24">
    <w:abstractNumId w:val="34"/>
  </w:num>
  <w:num w:numId="25">
    <w:abstractNumId w:val="3"/>
  </w:num>
  <w:num w:numId="26">
    <w:abstractNumId w:val="28"/>
  </w:num>
  <w:num w:numId="27">
    <w:abstractNumId w:val="17"/>
  </w:num>
  <w:num w:numId="28">
    <w:abstractNumId w:val="9"/>
  </w:num>
  <w:num w:numId="29">
    <w:abstractNumId w:val="4"/>
  </w:num>
  <w:num w:numId="30">
    <w:abstractNumId w:val="15"/>
  </w:num>
  <w:num w:numId="31">
    <w:abstractNumId w:val="23"/>
  </w:num>
  <w:num w:numId="32">
    <w:abstractNumId w:val="19"/>
  </w:num>
  <w:num w:numId="33">
    <w:abstractNumId w:val="33"/>
  </w:num>
  <w:num w:numId="34">
    <w:abstractNumId w:val="6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802D9"/>
    <w:rsid w:val="0009222A"/>
    <w:rsid w:val="00093FE3"/>
    <w:rsid w:val="000B3BEA"/>
    <w:rsid w:val="000B7105"/>
    <w:rsid w:val="000C56B8"/>
    <w:rsid w:val="000D073B"/>
    <w:rsid w:val="000D2091"/>
    <w:rsid w:val="000E115B"/>
    <w:rsid w:val="000E1DD8"/>
    <w:rsid w:val="000E449F"/>
    <w:rsid w:val="000F0442"/>
    <w:rsid w:val="000F48A4"/>
    <w:rsid w:val="000F60AF"/>
    <w:rsid w:val="00105887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319"/>
    <w:rsid w:val="00282F24"/>
    <w:rsid w:val="00283DB0"/>
    <w:rsid w:val="00283E47"/>
    <w:rsid w:val="00286958"/>
    <w:rsid w:val="0029250E"/>
    <w:rsid w:val="00296018"/>
    <w:rsid w:val="002A4EF1"/>
    <w:rsid w:val="002A5E8A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5760"/>
    <w:rsid w:val="00357B85"/>
    <w:rsid w:val="00373329"/>
    <w:rsid w:val="003837DA"/>
    <w:rsid w:val="00393EAC"/>
    <w:rsid w:val="00396C2B"/>
    <w:rsid w:val="003A66BD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A66DE"/>
    <w:rsid w:val="004B58FF"/>
    <w:rsid w:val="004C3E19"/>
    <w:rsid w:val="004C59C6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1FC2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692F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263DC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BC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41B5A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AF401B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06B77"/>
    <w:rsid w:val="00C15ACB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6584E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034F"/>
    <w:rsid w:val="00E43133"/>
    <w:rsid w:val="00E4549E"/>
    <w:rsid w:val="00E4789A"/>
    <w:rsid w:val="00E55DB4"/>
    <w:rsid w:val="00E631D2"/>
    <w:rsid w:val="00E641C5"/>
    <w:rsid w:val="00E73786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E3390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3B4F"/>
    <w:rsid w:val="00FE76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676A-6CBA-4570-8101-FA3B44E8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9</cp:revision>
  <cp:lastPrinted>2018-09-17T06:33:00Z</cp:lastPrinted>
  <dcterms:created xsi:type="dcterms:W3CDTF">2018-10-16T11:21:00Z</dcterms:created>
  <dcterms:modified xsi:type="dcterms:W3CDTF">2018-11-07T05:29:00Z</dcterms:modified>
</cp:coreProperties>
</file>