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bidiVisual/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67"/>
        <w:gridCol w:w="2604"/>
        <w:gridCol w:w="5551"/>
      </w:tblGrid>
      <w:tr w:rsidR="00B50ABB" w:rsidRPr="00B50ABB" w:rsidTr="00BF4E7D">
        <w:trPr>
          <w:trHeight w:val="1440"/>
        </w:trPr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u w:val="single"/>
                <w:rtl/>
                <w:lang w:bidi="prs-AF"/>
              </w:rPr>
              <w:t>ریفرینس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وزارت </w:t>
            </w:r>
            <w:r w:rsidR="00A7221D">
              <w:rPr>
                <w:rFonts w:ascii="Times New Roman" w:eastAsia="Times New Roman" w:hAnsi="Times New Roman" w:cs="B Nazanin" w:hint="cs"/>
                <w:rtl/>
                <w:lang w:bidi="prs-AF"/>
              </w:rPr>
              <w:t>آب و انرژی</w:t>
            </w:r>
          </w:p>
          <w:p w:rsidR="00A7221D" w:rsidRPr="00B50ABB" w:rsidRDefault="00A7221D" w:rsidP="00A722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ریاست عمومی مالی و اداری</w:t>
            </w:r>
          </w:p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ریاست تدارکات</w:t>
            </w:r>
          </w:p>
          <w:p w:rsidR="00B50ABB" w:rsidRPr="00B50ABB" w:rsidRDefault="00B50ABB" w:rsidP="00BF4E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Cambria" w:eastAsia="Times New Roman" w:hAnsi="Cambria" w:cs="Cambria" w:hint="cs"/>
                <w:rtl/>
              </w:rPr>
              <w:t>                                                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 xml:space="preserve"> آدرس :</w:t>
            </w:r>
            <w:r w:rsidRPr="00B50ABB">
              <w:rPr>
                <w:rFonts w:ascii="Cambria" w:eastAsia="Times New Roman" w:hAnsi="Cambria" w:cs="Cambria" w:hint="cs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BF4E7D">
              <w:rPr>
                <w:rFonts w:ascii="Times New Roman" w:eastAsia="Times New Roman" w:hAnsi="Times New Roman" w:cs="B Nazanin" w:hint="cs"/>
                <w:rtl/>
              </w:rPr>
              <w:t xml:space="preserve">سناتوریم 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>سرک دارالامان ، کابل ،افغانستان</w:t>
            </w:r>
          </w:p>
          <w:p w:rsidR="00B50ABB" w:rsidRPr="00B50ABB" w:rsidRDefault="00B50ABB" w:rsidP="00BF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تماس:</w:t>
            </w:r>
            <w:r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B50ABB">
              <w:rPr>
                <w:rFonts w:ascii="Times New Roman" w:eastAsia="Times New Roman" w:hAnsi="Times New Roman" w:cs="Times New Roman"/>
              </w:rPr>
              <w:t>02025</w:t>
            </w:r>
            <w:r w:rsidR="00BF4E7D">
              <w:rPr>
                <w:rFonts w:ascii="Times New Roman" w:eastAsia="Times New Roman" w:hAnsi="Times New Roman" w:cs="Times New Roman"/>
                <w:lang w:bidi="ps-AF"/>
              </w:rPr>
              <w:t>26096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ارسال به: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rs-AF"/>
              </w:rPr>
              <w:t>تمام داوطلبان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سوابق عنوان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CC5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 :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تعدیل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 xml:space="preserve"> شماره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به شرطنامه صادره مورخ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(</w:t>
            </w:r>
            <w:r w:rsidR="00CC59BF">
              <w:rPr>
                <w:rFonts w:ascii="Times New Roman" w:eastAsia="Times New Roman" w:hAnsi="Times New Roman" w:cs="B Nazanin" w:hint="cs"/>
                <w:color w:val="000000"/>
                <w:rtl/>
              </w:rPr>
              <w:t>1402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</w:rPr>
              <w:t>)</w:t>
            </w:r>
          </w:p>
          <w:p w:rsidR="00B50ABB" w:rsidRPr="00B50ABB" w:rsidRDefault="00B50ABB" w:rsidP="00474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تاریخ تعدیل</w:t>
            </w:r>
            <w:r w:rsidRPr="00B50ABB">
              <w:rPr>
                <w:rFonts w:ascii="Arial" w:eastAsia="Times New Roman" w:hAnsi="Arial" w:cs="Arial"/>
                <w:color w:val="000000"/>
              </w:rPr>
              <w:t>: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="00474EF1">
              <w:rPr>
                <w:rFonts w:ascii="Times New Roman" w:eastAsia="Times New Roman" w:hAnsi="Times New Roman" w:cs="B Nazanin"/>
                <w:color w:val="000000"/>
                <w:lang w:bidi="fa-IR"/>
              </w:rPr>
              <w:t>12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="00474EF1">
              <w:rPr>
                <w:rFonts w:ascii="Times New Roman" w:eastAsia="Times New Roman" w:hAnsi="Times New Roman" w:cs="B Nazanin" w:hint="cs"/>
                <w:color w:val="000000"/>
                <w:rtl/>
                <w:lang w:bidi="prs-AF"/>
              </w:rPr>
              <w:t>میزان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="00BF4E7D">
              <w:rPr>
                <w:rFonts w:ascii="Times New Roman" w:eastAsia="Times New Roman" w:hAnsi="Times New Roman" w:cs="B Nazanin"/>
                <w:color w:val="000000"/>
                <w:lang w:bidi="fa-IR"/>
              </w:rPr>
              <w:t>1402</w:t>
            </w:r>
          </w:p>
          <w:p w:rsidR="00B50ABB" w:rsidRPr="00B50ABB" w:rsidRDefault="00B50ABB" w:rsidP="005744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</w:rPr>
              <w:t>اسم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پروژه: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="00474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>پروژه تحک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prs-AF"/>
              </w:rPr>
              <w:t>مات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سواحل قر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prs-AF"/>
              </w:rPr>
              <w:t>ه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prs-AF"/>
              </w:rPr>
              <w:t>ت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prs-AF"/>
              </w:rPr>
              <w:t>م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ت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prs-AF"/>
              </w:rPr>
              <w:t>په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لات </w:t>
            </w:r>
            <w:r w:rsidR="005744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چهارم</w:t>
            </w:r>
            <w:bookmarkStart w:id="0" w:name="_GoBack"/>
            <w:bookmarkEnd w:id="0"/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ولسوال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prs-AF"/>
              </w:rPr>
              <w:t>نگ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قلعه ولا</w:t>
            </w:r>
            <w:r w:rsidR="00474EF1" w:rsidRPr="00474EF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ی</w:t>
            </w:r>
            <w:r w:rsidR="00474EF1" w:rsidRPr="00474EF1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prs-AF"/>
              </w:rPr>
              <w:t>ت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 تخار</w:t>
            </w:r>
            <w:r w:rsidR="00CC59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.</w:t>
            </w:r>
          </w:p>
          <w:p w:rsidR="00B50ABB" w:rsidRPr="00B50ABB" w:rsidRDefault="00B50ABB" w:rsidP="007F05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با کود نمبر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</w:rPr>
              <w:t>MEW/PD/W0</w:t>
            </w:r>
            <w:r w:rsidR="007F0579"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  <w:t>11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</w:rPr>
              <w:t>-1402/NCB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دریافت آفرها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دریافت آفرها ( میعاد تمدید شده )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CC59BF" w:rsidP="00CC5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جز 1 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ماده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ps-AF"/>
              </w:rPr>
              <w:t> 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5.5 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دستور العمل برای داوطلبان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CC59BF" w:rsidP="00BF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حد اقل لازم حجم معاملات امور ساختمانی اجرا شده (2) سال داوطلب در خلال (5) سال اخیر مبلغ </w:t>
            </w:r>
            <w:r>
              <w:rPr>
                <w:rFonts w:ascii="Times New Roman" w:eastAsia="Times New Roman" w:hAnsi="Times New Roman" w:cs="B Nazanin"/>
                <w:lang w:bidi="ps-AF"/>
              </w:rPr>
              <w:t>(47,600,000)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4060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نظر به پیشنهاد شماره 108/546 مورخ 20/02/1445 ریاست عمومی دفتر مقام وزارت آب و انرژی و حکم شماره 1392 مورخ 08/07/1402 مقام محترم ریاست الوزرا امارت اسلامی افغانستان معیارات حجم معالات </w:t>
            </w:r>
            <w:r w:rsidR="00406008">
              <w:rPr>
                <w:rFonts w:ascii="Times New Roman" w:eastAsia="Times New Roman" w:hAnsi="Times New Roman" w:cs="B Nazanin" w:hint="cs"/>
                <w:rtl/>
                <w:lang w:bidi="prs-AF"/>
              </w:rPr>
              <w:t>برای پروژه متذکره عدم تطبیق میباشد.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 xml:space="preserve"> </w:t>
            </w:r>
          </w:p>
        </w:tc>
      </w:tr>
      <w:tr w:rsidR="00B50ABB" w:rsidRPr="00B50ABB" w:rsidTr="00BF4E7D">
        <w:trPr>
          <w:trHeight w:val="1008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2B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جز 2 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ماده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ps-AF"/>
              </w:rPr>
              <w:t> 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5.5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دستور العمل برای داوطلبان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4D3F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حد اقل تجربه منحیث قرارداد اصلی یا قرارداد فرعی نظر به متحدالمال شماره </w:t>
            </w:r>
            <w:r>
              <w:rPr>
                <w:rFonts w:ascii="Times New Roman" w:eastAsia="Times New Roman" w:hAnsi="Times New Roman" w:cs="B Nazanin"/>
                <w:lang w:bidi="ps-AF"/>
              </w:rPr>
              <w:t>NPA/PPD/No.28/1398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طبق قانون و طرزالعمل تداراکات در امور ساختمانی با انداره، ماهیت و پیچیدگی معادل در خلال مدت (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>10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) سال اخیر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یک قرارداد به ارزش 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(30,300,000)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 و یا دو قرارداد به ارزش 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(43,300,000)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406008" w:rsidP="004060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نظر به پیشنهاد شماره 108/546 مورخ 20/02/1445 ریاست عمومی دفتر مقام وزارت آب و انرژی و حکم شماره 1392 مورخ 08/07/1402 مقام محترم ریاست الوزرا امارت اسلامی افغانستان معیارات تجربه مشابه برای پروژه متذکره عدم تطبیق میباشد.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سایر شرایط شرطنامه به حال خود باقی است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امضاء کننده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F4E7D" w:rsidP="00B50AB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نام: </w:t>
            </w:r>
            <w:r w:rsidR="00A7221D">
              <w:rPr>
                <w:rFonts w:ascii="Times New Roman" w:eastAsia="Times New Roman" w:hAnsi="Times New Roman" w:cs="B Nazanin" w:hint="cs"/>
                <w:rtl/>
                <w:lang w:bidi="fa-IR"/>
              </w:rPr>
              <w:t>الحاج محمد الدین نیازی</w:t>
            </w:r>
          </w:p>
          <w:p w:rsidR="00B50ABB" w:rsidRPr="00B50ABB" w:rsidRDefault="00A7221D" w:rsidP="00B50AB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وظیفه: رئیس عمومی مالی و اداری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Pr="00B50ABB" w:rsidRDefault="00B50ABB" w:rsidP="00B50A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امضاء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Pr="00B50ABB" w:rsidRDefault="00B50ABB" w:rsidP="00B50A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تاریخ امضاء:</w:t>
            </w:r>
          </w:p>
        </w:tc>
      </w:tr>
    </w:tbl>
    <w:p w:rsidR="00B50ABB" w:rsidRPr="00B50ABB" w:rsidRDefault="00B50ABB" w:rsidP="00B5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0A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26C6" w:rsidRDefault="005926C6"/>
    <w:sectPr w:rsidR="0059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FF2"/>
    <w:multiLevelType w:val="multilevel"/>
    <w:tmpl w:val="2E1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F512B"/>
    <w:multiLevelType w:val="multilevel"/>
    <w:tmpl w:val="5DE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411D2"/>
    <w:multiLevelType w:val="multilevel"/>
    <w:tmpl w:val="D73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A2370"/>
    <w:multiLevelType w:val="multilevel"/>
    <w:tmpl w:val="66E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BB"/>
    <w:rsid w:val="0011151F"/>
    <w:rsid w:val="002B577C"/>
    <w:rsid w:val="00406008"/>
    <w:rsid w:val="00474EF1"/>
    <w:rsid w:val="004D3F41"/>
    <w:rsid w:val="005744DE"/>
    <w:rsid w:val="005926C6"/>
    <w:rsid w:val="007F0579"/>
    <w:rsid w:val="00A7221D"/>
    <w:rsid w:val="00B50ABB"/>
    <w:rsid w:val="00BF4E7D"/>
    <w:rsid w:val="00C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1A79"/>
  <w15:chartTrackingRefBased/>
  <w15:docId w15:val="{976D77AF-7E8D-4EC8-8299-8773256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NWARA</dc:creator>
  <cp:keywords/>
  <dc:description/>
  <cp:lastModifiedBy>NWARA</cp:lastModifiedBy>
  <cp:revision>4</cp:revision>
  <cp:lastPrinted>2023-10-03T07:32:00Z</cp:lastPrinted>
  <dcterms:created xsi:type="dcterms:W3CDTF">2023-10-03T07:26:00Z</dcterms:created>
  <dcterms:modified xsi:type="dcterms:W3CDTF">2023-10-03T07:32:00Z</dcterms:modified>
</cp:coreProperties>
</file>